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D26FF" w14:textId="33167B98" w:rsidR="009A1F1D" w:rsidRDefault="0073487A" w:rsidP="0073487A">
      <w:pPr>
        <w:jc w:val="right"/>
        <w:rPr>
          <w:rFonts w:ascii="Calibri Light" w:hAnsi="Calibri Light"/>
        </w:rPr>
      </w:pPr>
      <w:bookmarkStart w:id="0" w:name="_GoBack"/>
      <w:bookmarkEnd w:id="0"/>
      <w:r>
        <w:rPr>
          <w:rFonts w:ascii="Calibri Light" w:hAnsi="Calibri Light"/>
          <w:noProof/>
        </w:rPr>
        <w:drawing>
          <wp:inline distT="0" distB="0" distL="0" distR="0" wp14:anchorId="00904665" wp14:editId="1268F2C9">
            <wp:extent cx="1724025" cy="490794"/>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740624" cy="495520"/>
                    </a:xfrm>
                    <a:prstGeom prst="rect">
                      <a:avLst/>
                    </a:prstGeom>
                  </pic:spPr>
                </pic:pic>
              </a:graphicData>
            </a:graphic>
          </wp:inline>
        </w:drawing>
      </w:r>
    </w:p>
    <w:p w14:paraId="0F9845F7" w14:textId="77777777" w:rsidR="0073487A" w:rsidRPr="00434D56" w:rsidRDefault="0073487A" w:rsidP="0073487A">
      <w:pPr>
        <w:jc w:val="right"/>
        <w:rPr>
          <w:rFonts w:ascii="Calibri Light" w:hAnsi="Calibri Light"/>
          <w:sz w:val="36"/>
          <w:szCs w:val="36"/>
        </w:rPr>
      </w:pPr>
    </w:p>
    <w:p w14:paraId="5FC0D4B8" w14:textId="2326B92A" w:rsidR="0073487A" w:rsidRPr="00434D56" w:rsidRDefault="0073487A" w:rsidP="0073487A">
      <w:pPr>
        <w:rPr>
          <w:rFonts w:ascii="Garamond" w:hAnsi="Garamond"/>
          <w:i/>
        </w:rPr>
      </w:pPr>
      <w:r w:rsidRPr="00434D56">
        <w:rPr>
          <w:rFonts w:ascii="Garamond" w:hAnsi="Garamond"/>
          <w:b/>
          <w:sz w:val="36"/>
          <w:szCs w:val="36"/>
        </w:rPr>
        <w:t>Leveringsbeskrivelse</w:t>
      </w:r>
      <w:r w:rsidR="00434D56">
        <w:rPr>
          <w:rFonts w:ascii="Garamond" w:hAnsi="Garamond"/>
          <w:b/>
          <w:sz w:val="36"/>
          <w:szCs w:val="36"/>
        </w:rPr>
        <w:t xml:space="preserve"> </w:t>
      </w:r>
      <w:r w:rsidR="009C2020">
        <w:rPr>
          <w:rFonts w:ascii="Garamond" w:hAnsi="Garamond"/>
          <w:b/>
          <w:sz w:val="36"/>
          <w:szCs w:val="36"/>
        </w:rPr>
        <w:t xml:space="preserve">for en </w:t>
      </w:r>
      <w:r w:rsidR="00894469">
        <w:rPr>
          <w:rFonts w:ascii="Garamond" w:hAnsi="Garamond"/>
          <w:b/>
          <w:sz w:val="36"/>
          <w:szCs w:val="36"/>
        </w:rPr>
        <w:t>Nøkkelferdig hytte</w:t>
      </w:r>
      <w:r w:rsidR="00DC52A1">
        <w:rPr>
          <w:rFonts w:ascii="Garamond" w:hAnsi="Garamond"/>
          <w:b/>
          <w:sz w:val="36"/>
          <w:szCs w:val="36"/>
        </w:rPr>
        <w:t>,</w:t>
      </w:r>
      <w:r w:rsidR="00434D56">
        <w:rPr>
          <w:rFonts w:ascii="Garamond" w:hAnsi="Garamond"/>
          <w:b/>
          <w:sz w:val="36"/>
          <w:szCs w:val="36"/>
        </w:rPr>
        <w:t xml:space="preserve"> </w:t>
      </w:r>
      <w:r w:rsidR="009C2020">
        <w:rPr>
          <w:rFonts w:ascii="Garamond" w:hAnsi="Garamond"/>
          <w:b/>
          <w:sz w:val="36"/>
          <w:szCs w:val="36"/>
        </w:rPr>
        <w:t xml:space="preserve">oppført </w:t>
      </w:r>
      <w:r w:rsidR="00DC52A1">
        <w:rPr>
          <w:rFonts w:ascii="Garamond" w:hAnsi="Garamond"/>
          <w:b/>
          <w:sz w:val="36"/>
          <w:szCs w:val="36"/>
        </w:rPr>
        <w:t>i Tveita Havn i Ryfylke</w:t>
      </w:r>
      <w:r w:rsidRPr="00434D56">
        <w:rPr>
          <w:rFonts w:ascii="Garamond" w:hAnsi="Garamond"/>
          <w:sz w:val="36"/>
          <w:szCs w:val="36"/>
        </w:rPr>
        <w:br/>
      </w:r>
    </w:p>
    <w:p w14:paraId="1D07D2FB" w14:textId="77777777" w:rsidR="0073487A" w:rsidRPr="00434D56" w:rsidRDefault="0073487A">
      <w:pPr>
        <w:rPr>
          <w:rFonts w:ascii="Garamond" w:hAnsi="Garamond"/>
        </w:rPr>
      </w:pPr>
    </w:p>
    <w:tbl>
      <w:tblPr>
        <w:tblW w:w="4973" w:type="pct"/>
        <w:tblInd w:w="57"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CellMar>
          <w:top w:w="57" w:type="dxa"/>
          <w:left w:w="57" w:type="dxa"/>
          <w:bottom w:w="57" w:type="dxa"/>
          <w:right w:w="57" w:type="dxa"/>
        </w:tblCellMar>
        <w:tblLook w:val="04A0" w:firstRow="1" w:lastRow="0" w:firstColumn="1" w:lastColumn="0" w:noHBand="0" w:noVBand="1"/>
      </w:tblPr>
      <w:tblGrid>
        <w:gridCol w:w="1949"/>
        <w:gridCol w:w="502"/>
        <w:gridCol w:w="6556"/>
      </w:tblGrid>
      <w:tr w:rsidR="008B0386" w:rsidRPr="00434D56" w14:paraId="361DAECB" w14:textId="77777777" w:rsidTr="00AE4ECE">
        <w:tc>
          <w:tcPr>
            <w:tcW w:w="1949" w:type="dxa"/>
            <w:shd w:val="clear" w:color="auto" w:fill="F2F2F2"/>
          </w:tcPr>
          <w:p w14:paraId="0354560D" w14:textId="77777777" w:rsidR="008B0386" w:rsidRPr="00434D56" w:rsidRDefault="008B0386" w:rsidP="008B0386">
            <w:pPr>
              <w:rPr>
                <w:rFonts w:ascii="Garamond" w:hAnsi="Garamond"/>
                <w:sz w:val="22"/>
                <w:szCs w:val="22"/>
              </w:rPr>
            </w:pPr>
            <w:r w:rsidRPr="00434D56">
              <w:rPr>
                <w:rFonts w:ascii="Garamond" w:hAnsi="Garamond"/>
                <w:sz w:val="22"/>
                <w:szCs w:val="22"/>
              </w:rPr>
              <w:t>LEVERANSEOMRÅDE</w:t>
            </w:r>
          </w:p>
        </w:tc>
        <w:tc>
          <w:tcPr>
            <w:tcW w:w="502" w:type="dxa"/>
            <w:shd w:val="clear" w:color="auto" w:fill="F2F2F2"/>
          </w:tcPr>
          <w:p w14:paraId="5575DECD" w14:textId="424EC315" w:rsidR="008B0386" w:rsidRPr="00434D56" w:rsidRDefault="008B0386" w:rsidP="008B0386">
            <w:pPr>
              <w:jc w:val="center"/>
              <w:rPr>
                <w:rFonts w:ascii="Garamond" w:hAnsi="Garamond"/>
                <w:sz w:val="22"/>
                <w:szCs w:val="22"/>
              </w:rPr>
            </w:pPr>
            <w:r w:rsidRPr="00434D56">
              <w:rPr>
                <w:rFonts w:ascii="Garamond" w:hAnsi="Garamond"/>
                <w:sz w:val="22"/>
                <w:szCs w:val="22"/>
              </w:rPr>
              <w:t>IN</w:t>
            </w:r>
            <w:r w:rsidR="00434D56">
              <w:rPr>
                <w:rFonts w:ascii="Garamond" w:hAnsi="Garamond"/>
                <w:sz w:val="22"/>
                <w:szCs w:val="22"/>
              </w:rPr>
              <w:t>KL</w:t>
            </w:r>
            <w:r w:rsidRPr="00434D56">
              <w:rPr>
                <w:rFonts w:ascii="Garamond" w:hAnsi="Garamond"/>
                <w:sz w:val="22"/>
                <w:szCs w:val="22"/>
              </w:rPr>
              <w:t>.</w:t>
            </w:r>
          </w:p>
        </w:tc>
        <w:tc>
          <w:tcPr>
            <w:tcW w:w="6556" w:type="dxa"/>
            <w:shd w:val="clear" w:color="auto" w:fill="F2F2F2"/>
          </w:tcPr>
          <w:p w14:paraId="25F15384" w14:textId="6066C076" w:rsidR="008B0386" w:rsidRPr="00434D56" w:rsidRDefault="00434D56" w:rsidP="004069EF">
            <w:pPr>
              <w:rPr>
                <w:rFonts w:ascii="Garamond" w:hAnsi="Garamond"/>
                <w:sz w:val="22"/>
                <w:szCs w:val="22"/>
              </w:rPr>
            </w:pPr>
            <w:r>
              <w:rPr>
                <w:rFonts w:ascii="Garamond" w:hAnsi="Garamond"/>
                <w:sz w:val="22"/>
                <w:szCs w:val="22"/>
              </w:rPr>
              <w:t xml:space="preserve">      </w:t>
            </w:r>
            <w:r w:rsidR="008B0386" w:rsidRPr="00434D56">
              <w:rPr>
                <w:rFonts w:ascii="Garamond" w:hAnsi="Garamond"/>
                <w:sz w:val="22"/>
                <w:szCs w:val="22"/>
              </w:rPr>
              <w:t>BESKRIVELSE</w:t>
            </w:r>
          </w:p>
        </w:tc>
      </w:tr>
      <w:tr w:rsidR="008B0386" w:rsidRPr="00434D56" w14:paraId="1D788B34" w14:textId="77777777" w:rsidTr="00AE4ECE">
        <w:tc>
          <w:tcPr>
            <w:tcW w:w="9007" w:type="dxa"/>
            <w:gridSpan w:val="3"/>
            <w:shd w:val="clear" w:color="auto" w:fill="auto"/>
          </w:tcPr>
          <w:p w14:paraId="2BC7724C" w14:textId="77777777" w:rsidR="008B0386" w:rsidRPr="00434D56" w:rsidRDefault="00A56FE4" w:rsidP="008B0386">
            <w:pPr>
              <w:rPr>
                <w:rFonts w:ascii="Garamond" w:hAnsi="Garamond"/>
                <w:sz w:val="22"/>
                <w:szCs w:val="22"/>
              </w:rPr>
            </w:pPr>
            <w:r w:rsidRPr="00434D56">
              <w:rPr>
                <w:rFonts w:ascii="Garamond" w:hAnsi="Garamond"/>
                <w:b/>
                <w:sz w:val="22"/>
                <w:szCs w:val="22"/>
              </w:rPr>
              <w:br/>
              <w:t>1.</w:t>
            </w:r>
            <w:r w:rsidR="008B0386" w:rsidRPr="00434D56">
              <w:rPr>
                <w:rFonts w:ascii="Garamond" w:hAnsi="Garamond"/>
                <w:b/>
                <w:sz w:val="22"/>
                <w:szCs w:val="22"/>
              </w:rPr>
              <w:t xml:space="preserve"> TOMT, GRAVING &amp; FUNDAMENT</w:t>
            </w:r>
          </w:p>
        </w:tc>
      </w:tr>
      <w:tr w:rsidR="008B0386" w:rsidRPr="00434D56" w14:paraId="68371E79" w14:textId="77777777" w:rsidTr="00AE4ECE">
        <w:tc>
          <w:tcPr>
            <w:tcW w:w="1949" w:type="dxa"/>
            <w:shd w:val="clear" w:color="auto" w:fill="auto"/>
          </w:tcPr>
          <w:p w14:paraId="34810935" w14:textId="77777777" w:rsidR="008B0386" w:rsidRPr="00434D56" w:rsidRDefault="008B0386" w:rsidP="008B0386">
            <w:pPr>
              <w:rPr>
                <w:rFonts w:ascii="Garamond" w:hAnsi="Garamond"/>
                <w:sz w:val="22"/>
                <w:szCs w:val="22"/>
              </w:rPr>
            </w:pPr>
            <w:r w:rsidRPr="00434D56">
              <w:rPr>
                <w:rFonts w:ascii="Garamond" w:hAnsi="Garamond"/>
                <w:sz w:val="22"/>
                <w:szCs w:val="22"/>
              </w:rPr>
              <w:t>Tomt</w:t>
            </w:r>
          </w:p>
        </w:tc>
        <w:tc>
          <w:tcPr>
            <w:tcW w:w="502" w:type="dxa"/>
            <w:shd w:val="clear" w:color="auto" w:fill="auto"/>
          </w:tcPr>
          <w:p w14:paraId="554AFC63" w14:textId="09264A94" w:rsidR="008B0386" w:rsidRPr="00434D56" w:rsidRDefault="0073487A" w:rsidP="0073487A">
            <w:pPr>
              <w:jc w:val="center"/>
              <w:rPr>
                <w:rFonts w:ascii="Garamond" w:hAnsi="Garamond"/>
                <w:sz w:val="22"/>
                <w:szCs w:val="22"/>
              </w:rPr>
            </w:pPr>
            <w:r w:rsidRPr="00434D56">
              <w:rPr>
                <w:rFonts w:ascii="Garamond" w:hAnsi="Garamond"/>
                <w:sz w:val="22"/>
                <w:szCs w:val="22"/>
              </w:rPr>
              <w:t>Nei</w:t>
            </w:r>
          </w:p>
        </w:tc>
        <w:tc>
          <w:tcPr>
            <w:tcW w:w="6556" w:type="dxa"/>
            <w:shd w:val="clear" w:color="auto" w:fill="auto"/>
          </w:tcPr>
          <w:p w14:paraId="38C13C67" w14:textId="12ADF8AF" w:rsidR="008B0386" w:rsidRPr="00434D56" w:rsidRDefault="00AA2FD8" w:rsidP="00AA2FD8">
            <w:pPr>
              <w:rPr>
                <w:rFonts w:ascii="Garamond" w:hAnsi="Garamond"/>
                <w:sz w:val="22"/>
                <w:szCs w:val="22"/>
              </w:rPr>
            </w:pPr>
            <w:r w:rsidRPr="00434D56">
              <w:rPr>
                <w:rFonts w:ascii="Garamond" w:hAnsi="Garamond"/>
                <w:sz w:val="22"/>
                <w:szCs w:val="22"/>
              </w:rPr>
              <w:t xml:space="preserve">Valgfri ledig tomt kommer i tillegg til oppgitt pris for hytte. Denne tomten </w:t>
            </w:r>
            <w:r w:rsidR="008B0386" w:rsidRPr="00434D56">
              <w:rPr>
                <w:rFonts w:ascii="Garamond" w:hAnsi="Garamond"/>
                <w:sz w:val="22"/>
                <w:szCs w:val="22"/>
              </w:rPr>
              <w:t xml:space="preserve">kjøpt </w:t>
            </w:r>
            <w:r w:rsidRPr="00434D56">
              <w:rPr>
                <w:rFonts w:ascii="Garamond" w:hAnsi="Garamond"/>
                <w:sz w:val="22"/>
                <w:szCs w:val="22"/>
              </w:rPr>
              <w:t xml:space="preserve">av kunde </w:t>
            </w:r>
            <w:r w:rsidR="008B0386" w:rsidRPr="00434D56">
              <w:rPr>
                <w:rFonts w:ascii="Garamond" w:hAnsi="Garamond"/>
                <w:sz w:val="22"/>
                <w:szCs w:val="22"/>
              </w:rPr>
              <w:t xml:space="preserve">på egen avtale, satt opp av </w:t>
            </w:r>
            <w:r w:rsidR="00FA32F7" w:rsidRPr="00434D56">
              <w:rPr>
                <w:rFonts w:ascii="Garamond" w:hAnsi="Garamond"/>
                <w:sz w:val="22"/>
                <w:szCs w:val="22"/>
              </w:rPr>
              <w:t xml:space="preserve">utbygger. </w:t>
            </w:r>
            <w:r w:rsidR="008D03C2">
              <w:rPr>
                <w:rFonts w:ascii="Garamond" w:hAnsi="Garamond"/>
                <w:sz w:val="22"/>
                <w:szCs w:val="22"/>
              </w:rPr>
              <w:t xml:space="preserve">Tomten koster </w:t>
            </w:r>
            <w:r w:rsidR="00894469">
              <w:rPr>
                <w:rFonts w:ascii="Garamond" w:hAnsi="Garamond"/>
                <w:sz w:val="22"/>
                <w:szCs w:val="22"/>
              </w:rPr>
              <w:t xml:space="preserve">fra </w:t>
            </w:r>
            <w:r w:rsidR="008D03C2">
              <w:rPr>
                <w:rFonts w:ascii="Garamond" w:hAnsi="Garamond"/>
                <w:sz w:val="22"/>
                <w:szCs w:val="22"/>
              </w:rPr>
              <w:t>kr. 5</w:t>
            </w:r>
            <w:r w:rsidR="00894469">
              <w:rPr>
                <w:rFonts w:ascii="Garamond" w:hAnsi="Garamond"/>
                <w:sz w:val="22"/>
                <w:szCs w:val="22"/>
              </w:rPr>
              <w:t>00</w:t>
            </w:r>
            <w:r w:rsidR="008D03C2">
              <w:rPr>
                <w:rFonts w:ascii="Garamond" w:hAnsi="Garamond"/>
                <w:sz w:val="22"/>
                <w:szCs w:val="22"/>
              </w:rPr>
              <w:t xml:space="preserve"> 000,-. </w:t>
            </w:r>
            <w:r w:rsidR="00894469">
              <w:rPr>
                <w:rFonts w:ascii="Garamond" w:hAnsi="Garamond"/>
                <w:sz w:val="22"/>
                <w:szCs w:val="22"/>
              </w:rPr>
              <w:t>T</w:t>
            </w:r>
            <w:r w:rsidR="00FA32F7" w:rsidRPr="00434D56">
              <w:rPr>
                <w:rFonts w:ascii="Garamond" w:hAnsi="Garamond"/>
                <w:sz w:val="22"/>
                <w:szCs w:val="22"/>
              </w:rPr>
              <w:t xml:space="preserve">omten </w:t>
            </w:r>
            <w:r w:rsidR="008B0386" w:rsidRPr="00434D56">
              <w:rPr>
                <w:rFonts w:ascii="Garamond" w:hAnsi="Garamond"/>
                <w:sz w:val="22"/>
                <w:szCs w:val="22"/>
              </w:rPr>
              <w:t>blir tinglyst i kundens navn</w:t>
            </w:r>
            <w:r w:rsidR="009C48E4" w:rsidRPr="00434D56">
              <w:rPr>
                <w:rFonts w:ascii="Garamond" w:hAnsi="Garamond"/>
                <w:sz w:val="22"/>
                <w:szCs w:val="22"/>
              </w:rPr>
              <w:t xml:space="preserve">, av vår advokat, </w:t>
            </w:r>
            <w:r w:rsidR="008B0386" w:rsidRPr="00434D56">
              <w:rPr>
                <w:rFonts w:ascii="Garamond" w:hAnsi="Garamond"/>
                <w:sz w:val="22"/>
                <w:szCs w:val="22"/>
              </w:rPr>
              <w:t>så snart som det er praktisk mulig</w:t>
            </w:r>
            <w:r w:rsidR="00894469">
              <w:rPr>
                <w:rFonts w:ascii="Garamond" w:hAnsi="Garamond"/>
                <w:sz w:val="22"/>
                <w:szCs w:val="22"/>
              </w:rPr>
              <w:t xml:space="preserve"> og før byggestart.</w:t>
            </w:r>
            <w:r w:rsidRPr="00434D56">
              <w:rPr>
                <w:rFonts w:ascii="Garamond" w:hAnsi="Garamond"/>
                <w:sz w:val="22"/>
                <w:szCs w:val="22"/>
              </w:rPr>
              <w:t xml:space="preserve"> </w:t>
            </w:r>
          </w:p>
        </w:tc>
      </w:tr>
      <w:tr w:rsidR="008B0386" w:rsidRPr="00434D56" w14:paraId="0761B20C" w14:textId="77777777" w:rsidTr="00AE4ECE">
        <w:tc>
          <w:tcPr>
            <w:tcW w:w="1949" w:type="dxa"/>
            <w:shd w:val="clear" w:color="auto" w:fill="auto"/>
          </w:tcPr>
          <w:p w14:paraId="2598E6BE" w14:textId="77777777" w:rsidR="008B0386" w:rsidRPr="00434D56" w:rsidRDefault="008B0386" w:rsidP="008B0386">
            <w:pPr>
              <w:rPr>
                <w:rFonts w:ascii="Garamond" w:hAnsi="Garamond"/>
                <w:sz w:val="22"/>
                <w:szCs w:val="22"/>
              </w:rPr>
            </w:pPr>
            <w:r w:rsidRPr="00434D56">
              <w:rPr>
                <w:rFonts w:ascii="Garamond" w:hAnsi="Garamond"/>
                <w:sz w:val="22"/>
                <w:szCs w:val="22"/>
              </w:rPr>
              <w:t>Tomteopparbeidelse</w:t>
            </w:r>
          </w:p>
        </w:tc>
        <w:tc>
          <w:tcPr>
            <w:tcW w:w="502" w:type="dxa"/>
            <w:shd w:val="clear" w:color="auto" w:fill="auto"/>
          </w:tcPr>
          <w:p w14:paraId="75D8D83E"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1AECBED5" w14:textId="503E92D6" w:rsidR="008B0386" w:rsidRPr="00434D56" w:rsidRDefault="008B0386" w:rsidP="00AA2FD8">
            <w:pPr>
              <w:rPr>
                <w:rFonts w:ascii="Garamond" w:hAnsi="Garamond"/>
                <w:sz w:val="22"/>
                <w:szCs w:val="22"/>
                <w:u w:val="single"/>
              </w:rPr>
            </w:pPr>
            <w:r w:rsidRPr="00434D56">
              <w:rPr>
                <w:rFonts w:ascii="Garamond" w:hAnsi="Garamond"/>
                <w:sz w:val="22"/>
                <w:szCs w:val="22"/>
              </w:rPr>
              <w:t xml:space="preserve">Ferdig opparbeidet tomt – så skånsomt for terrenget som mulig - er inkludert i prisen på hytten. Med tomteopparbeidelse menes </w:t>
            </w:r>
            <w:r w:rsidR="00345B8A" w:rsidRPr="00434D56">
              <w:rPr>
                <w:rFonts w:ascii="Garamond" w:hAnsi="Garamond"/>
                <w:sz w:val="22"/>
                <w:szCs w:val="22"/>
              </w:rPr>
              <w:t xml:space="preserve">nødvendig </w:t>
            </w:r>
            <w:r w:rsidRPr="00434D56">
              <w:rPr>
                <w:rFonts w:ascii="Garamond" w:hAnsi="Garamond"/>
                <w:sz w:val="22"/>
                <w:szCs w:val="22"/>
              </w:rPr>
              <w:t xml:space="preserve">arbeid som av graving, sprengning, vei med mer. </w:t>
            </w:r>
            <w:r w:rsidR="00E41404" w:rsidRPr="00434D56">
              <w:rPr>
                <w:rFonts w:ascii="Garamond" w:hAnsi="Garamond"/>
                <w:sz w:val="22"/>
                <w:szCs w:val="22"/>
              </w:rPr>
              <w:t xml:space="preserve">For </w:t>
            </w:r>
            <w:r w:rsidR="00AE4ECE" w:rsidRPr="00434D56">
              <w:rPr>
                <w:rFonts w:ascii="Garamond" w:hAnsi="Garamond"/>
                <w:sz w:val="22"/>
                <w:szCs w:val="22"/>
              </w:rPr>
              <w:t xml:space="preserve">eventuelt </w:t>
            </w:r>
            <w:r w:rsidR="00E41404" w:rsidRPr="00434D56">
              <w:rPr>
                <w:rFonts w:ascii="Garamond" w:hAnsi="Garamond"/>
                <w:sz w:val="22"/>
                <w:szCs w:val="22"/>
              </w:rPr>
              <w:t>anneks/gjesteh</w:t>
            </w:r>
            <w:r w:rsidR="00AA2FD8" w:rsidRPr="00434D56">
              <w:rPr>
                <w:rFonts w:ascii="Garamond" w:hAnsi="Garamond"/>
                <w:sz w:val="22"/>
                <w:szCs w:val="22"/>
              </w:rPr>
              <w:t xml:space="preserve">ytte </w:t>
            </w:r>
            <w:r w:rsidR="00E41404" w:rsidRPr="00434D56">
              <w:rPr>
                <w:rFonts w:ascii="Garamond" w:hAnsi="Garamond"/>
                <w:sz w:val="22"/>
                <w:szCs w:val="22"/>
              </w:rPr>
              <w:t xml:space="preserve">vil det komme et tillegg for </w:t>
            </w:r>
            <w:r w:rsidR="00345B8A" w:rsidRPr="00434D56">
              <w:rPr>
                <w:rFonts w:ascii="Garamond" w:hAnsi="Garamond"/>
                <w:sz w:val="22"/>
                <w:szCs w:val="22"/>
              </w:rPr>
              <w:t xml:space="preserve">den ekstra </w:t>
            </w:r>
            <w:r w:rsidR="00E41404" w:rsidRPr="00434D56">
              <w:rPr>
                <w:rFonts w:ascii="Garamond" w:hAnsi="Garamond"/>
                <w:sz w:val="22"/>
                <w:szCs w:val="22"/>
              </w:rPr>
              <w:t>tomte opparbeidelsen</w:t>
            </w:r>
            <w:r w:rsidR="009C48E4" w:rsidRPr="00434D56">
              <w:rPr>
                <w:rFonts w:ascii="Garamond" w:hAnsi="Garamond"/>
                <w:sz w:val="22"/>
                <w:szCs w:val="22"/>
              </w:rPr>
              <w:t xml:space="preserve"> på kr. 50 000,-.</w:t>
            </w:r>
          </w:p>
        </w:tc>
      </w:tr>
      <w:tr w:rsidR="008B0386" w:rsidRPr="00434D56" w14:paraId="0FD41370" w14:textId="77777777" w:rsidTr="00AE4ECE">
        <w:tc>
          <w:tcPr>
            <w:tcW w:w="1949" w:type="dxa"/>
            <w:shd w:val="clear" w:color="auto" w:fill="auto"/>
          </w:tcPr>
          <w:p w14:paraId="49F82078" w14:textId="0995AB2C" w:rsidR="008B0386" w:rsidRPr="00434D56" w:rsidRDefault="008B0386" w:rsidP="008B0386">
            <w:pPr>
              <w:rPr>
                <w:rFonts w:ascii="Garamond" w:hAnsi="Garamond"/>
                <w:sz w:val="22"/>
                <w:szCs w:val="22"/>
              </w:rPr>
            </w:pPr>
            <w:r w:rsidRPr="00434D56">
              <w:rPr>
                <w:rFonts w:ascii="Garamond" w:hAnsi="Garamond"/>
                <w:sz w:val="22"/>
                <w:szCs w:val="22"/>
              </w:rPr>
              <w:t>Fundament</w:t>
            </w:r>
            <w:r w:rsidR="00894469">
              <w:rPr>
                <w:rFonts w:ascii="Garamond" w:hAnsi="Garamond"/>
                <w:sz w:val="22"/>
                <w:szCs w:val="22"/>
              </w:rPr>
              <w:t>/betong</w:t>
            </w:r>
          </w:p>
        </w:tc>
        <w:tc>
          <w:tcPr>
            <w:tcW w:w="502" w:type="dxa"/>
            <w:shd w:val="clear" w:color="auto" w:fill="auto"/>
          </w:tcPr>
          <w:p w14:paraId="4F027894"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2CD8AF91" w14:textId="5EF23D95" w:rsidR="008B0386" w:rsidRPr="00434D56" w:rsidRDefault="009C2020" w:rsidP="00AA2FD8">
            <w:pPr>
              <w:rPr>
                <w:rFonts w:ascii="Garamond" w:hAnsi="Garamond"/>
                <w:sz w:val="22"/>
                <w:szCs w:val="22"/>
              </w:rPr>
            </w:pPr>
            <w:r>
              <w:rPr>
                <w:rFonts w:ascii="Garamond" w:hAnsi="Garamond"/>
                <w:sz w:val="22"/>
                <w:szCs w:val="22"/>
              </w:rPr>
              <w:t xml:space="preserve">Det er avtalt at denne hytten bygges med </w:t>
            </w:r>
            <w:r w:rsidR="003E49F0">
              <w:rPr>
                <w:rFonts w:ascii="Garamond" w:hAnsi="Garamond"/>
                <w:sz w:val="22"/>
                <w:szCs w:val="22"/>
              </w:rPr>
              <w:t>ringmur og bjelkelag.</w:t>
            </w:r>
            <w:r>
              <w:rPr>
                <w:rFonts w:ascii="Garamond" w:hAnsi="Garamond"/>
                <w:sz w:val="22"/>
                <w:szCs w:val="22"/>
              </w:rPr>
              <w:t xml:space="preserve"> </w:t>
            </w:r>
            <w:r w:rsidR="00894469">
              <w:rPr>
                <w:rFonts w:ascii="Garamond" w:hAnsi="Garamond"/>
                <w:sz w:val="22"/>
                <w:szCs w:val="22"/>
              </w:rPr>
              <w:t>Tynn betong flytes over varmekabler for rom med fliser &amp; våtrom.</w:t>
            </w:r>
          </w:p>
        </w:tc>
      </w:tr>
      <w:tr w:rsidR="008B0386" w:rsidRPr="00434D56" w14:paraId="02592CD2" w14:textId="77777777" w:rsidTr="00AE4ECE">
        <w:tc>
          <w:tcPr>
            <w:tcW w:w="9007" w:type="dxa"/>
            <w:gridSpan w:val="3"/>
            <w:shd w:val="clear" w:color="auto" w:fill="auto"/>
          </w:tcPr>
          <w:p w14:paraId="55FA6749" w14:textId="77777777" w:rsidR="008B0386" w:rsidRPr="00434D56" w:rsidRDefault="00A56FE4" w:rsidP="008B0386">
            <w:pPr>
              <w:rPr>
                <w:rFonts w:ascii="Garamond" w:hAnsi="Garamond"/>
                <w:b/>
                <w:sz w:val="22"/>
                <w:szCs w:val="22"/>
              </w:rPr>
            </w:pPr>
            <w:r w:rsidRPr="00434D56">
              <w:rPr>
                <w:rFonts w:ascii="Garamond" w:hAnsi="Garamond"/>
                <w:b/>
                <w:sz w:val="22"/>
                <w:szCs w:val="22"/>
              </w:rPr>
              <w:br/>
              <w:t>2.</w:t>
            </w:r>
            <w:r w:rsidR="008B0386" w:rsidRPr="00434D56">
              <w:rPr>
                <w:rFonts w:ascii="Garamond" w:hAnsi="Garamond"/>
                <w:b/>
                <w:sz w:val="22"/>
                <w:szCs w:val="22"/>
              </w:rPr>
              <w:t xml:space="preserve"> BYGGESETT / TREVARELEVERANSER</w:t>
            </w:r>
          </w:p>
        </w:tc>
      </w:tr>
      <w:tr w:rsidR="008B0386" w:rsidRPr="00434D56" w14:paraId="0FF69AF3" w14:textId="77777777" w:rsidTr="00AE4ECE">
        <w:tc>
          <w:tcPr>
            <w:tcW w:w="1949" w:type="dxa"/>
            <w:shd w:val="clear" w:color="auto" w:fill="auto"/>
          </w:tcPr>
          <w:p w14:paraId="32192AD7" w14:textId="51F0332B" w:rsidR="008B0386" w:rsidRPr="00434D56" w:rsidRDefault="00D61C30" w:rsidP="00D61C30">
            <w:pPr>
              <w:rPr>
                <w:rFonts w:ascii="Garamond" w:hAnsi="Garamond"/>
                <w:sz w:val="22"/>
                <w:szCs w:val="22"/>
              </w:rPr>
            </w:pPr>
            <w:r w:rsidRPr="00434D56">
              <w:rPr>
                <w:rFonts w:ascii="Garamond" w:hAnsi="Garamond"/>
                <w:sz w:val="22"/>
                <w:szCs w:val="22"/>
              </w:rPr>
              <w:t>Materialer/b</w:t>
            </w:r>
            <w:r w:rsidR="008B0386" w:rsidRPr="00434D56">
              <w:rPr>
                <w:rFonts w:ascii="Garamond" w:hAnsi="Garamond"/>
                <w:sz w:val="22"/>
                <w:szCs w:val="22"/>
              </w:rPr>
              <w:t>yggesett</w:t>
            </w:r>
          </w:p>
        </w:tc>
        <w:tc>
          <w:tcPr>
            <w:tcW w:w="502" w:type="dxa"/>
            <w:shd w:val="clear" w:color="auto" w:fill="auto"/>
          </w:tcPr>
          <w:p w14:paraId="0A8D3694"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2E911C47" w14:textId="73871713" w:rsidR="008B0386" w:rsidRPr="00434D56" w:rsidRDefault="00326127" w:rsidP="00AE4ECE">
            <w:pPr>
              <w:rPr>
                <w:rFonts w:ascii="Garamond" w:hAnsi="Garamond"/>
                <w:sz w:val="22"/>
                <w:szCs w:val="22"/>
              </w:rPr>
            </w:pPr>
            <w:r w:rsidRPr="00434D56">
              <w:rPr>
                <w:rFonts w:ascii="Garamond" w:hAnsi="Garamond"/>
                <w:sz w:val="22"/>
                <w:szCs w:val="22"/>
              </w:rPr>
              <w:t>Standard utvendig kledning er</w:t>
            </w:r>
            <w:r w:rsidR="008B0386" w:rsidRPr="00434D56">
              <w:rPr>
                <w:rFonts w:ascii="Garamond" w:hAnsi="Garamond"/>
                <w:sz w:val="22"/>
                <w:szCs w:val="22"/>
              </w:rPr>
              <w:t xml:space="preserve"> </w:t>
            </w:r>
            <w:r w:rsidR="00B673EA" w:rsidRPr="00434D56">
              <w:rPr>
                <w:rFonts w:ascii="Garamond" w:hAnsi="Garamond"/>
                <w:sz w:val="22"/>
                <w:szCs w:val="22"/>
              </w:rPr>
              <w:t xml:space="preserve">i </w:t>
            </w:r>
            <w:r w:rsidR="00E41404" w:rsidRPr="00434D56">
              <w:rPr>
                <w:rFonts w:ascii="Garamond" w:hAnsi="Garamond"/>
                <w:sz w:val="22"/>
                <w:szCs w:val="22"/>
              </w:rPr>
              <w:t>furu</w:t>
            </w:r>
            <w:r w:rsidR="008B0386" w:rsidRPr="00434D56">
              <w:rPr>
                <w:rFonts w:ascii="Garamond" w:hAnsi="Garamond"/>
                <w:sz w:val="22"/>
                <w:szCs w:val="22"/>
              </w:rPr>
              <w:t xml:space="preserve">, </w:t>
            </w:r>
            <w:r w:rsidR="00AE4ECE" w:rsidRPr="00434D56">
              <w:rPr>
                <w:rFonts w:ascii="Garamond" w:hAnsi="Garamond"/>
                <w:sz w:val="22"/>
                <w:szCs w:val="22"/>
              </w:rPr>
              <w:t xml:space="preserve">leveres ubehandlet. </w:t>
            </w:r>
          </w:p>
        </w:tc>
      </w:tr>
      <w:tr w:rsidR="008B0386" w:rsidRPr="00434D56" w14:paraId="09102CA4" w14:textId="77777777" w:rsidTr="00AE4ECE">
        <w:tc>
          <w:tcPr>
            <w:tcW w:w="1949" w:type="dxa"/>
            <w:shd w:val="clear" w:color="auto" w:fill="auto"/>
          </w:tcPr>
          <w:p w14:paraId="02A316E0" w14:textId="77777777" w:rsidR="008B0386" w:rsidRPr="00434D56" w:rsidRDefault="008B0386" w:rsidP="008B0386">
            <w:pPr>
              <w:rPr>
                <w:rFonts w:ascii="Garamond" w:hAnsi="Garamond"/>
                <w:sz w:val="22"/>
                <w:szCs w:val="22"/>
              </w:rPr>
            </w:pPr>
            <w:r w:rsidRPr="00434D56">
              <w:rPr>
                <w:rFonts w:ascii="Garamond" w:hAnsi="Garamond"/>
                <w:sz w:val="22"/>
                <w:szCs w:val="22"/>
              </w:rPr>
              <w:t>Isolasjon</w:t>
            </w:r>
          </w:p>
        </w:tc>
        <w:tc>
          <w:tcPr>
            <w:tcW w:w="502" w:type="dxa"/>
            <w:shd w:val="clear" w:color="auto" w:fill="auto"/>
          </w:tcPr>
          <w:p w14:paraId="45B14480"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3C9DB406" w14:textId="02F08CE5" w:rsidR="008B0386" w:rsidRPr="00434D56" w:rsidRDefault="003E624D" w:rsidP="00FA32F7">
            <w:pPr>
              <w:rPr>
                <w:rFonts w:ascii="Garamond" w:hAnsi="Garamond"/>
                <w:sz w:val="22"/>
                <w:szCs w:val="22"/>
              </w:rPr>
            </w:pPr>
            <w:r w:rsidRPr="00434D56">
              <w:rPr>
                <w:rFonts w:ascii="Garamond" w:hAnsi="Garamond"/>
                <w:sz w:val="22"/>
                <w:szCs w:val="22"/>
              </w:rPr>
              <w:t xml:space="preserve">Iht. </w:t>
            </w:r>
            <w:r w:rsidR="008B0386" w:rsidRPr="00434D56">
              <w:rPr>
                <w:rFonts w:ascii="Garamond" w:hAnsi="Garamond"/>
                <w:sz w:val="22"/>
                <w:szCs w:val="22"/>
              </w:rPr>
              <w:t>N</w:t>
            </w:r>
            <w:r w:rsidRPr="00434D56">
              <w:rPr>
                <w:rFonts w:ascii="Garamond" w:hAnsi="Garamond"/>
                <w:sz w:val="22"/>
                <w:szCs w:val="22"/>
              </w:rPr>
              <w:t>orske kvalitets og miljø krav</w:t>
            </w:r>
            <w:r w:rsidR="008B0386" w:rsidRPr="00434D56">
              <w:rPr>
                <w:rFonts w:ascii="Garamond" w:hAnsi="Garamond"/>
                <w:sz w:val="22"/>
                <w:szCs w:val="22"/>
              </w:rPr>
              <w:t xml:space="preserve"> for TEK</w:t>
            </w:r>
            <w:r w:rsidR="009C2020">
              <w:rPr>
                <w:rFonts w:ascii="Garamond" w:hAnsi="Garamond"/>
                <w:sz w:val="22"/>
                <w:szCs w:val="22"/>
              </w:rPr>
              <w:t xml:space="preserve"> standarden.</w:t>
            </w:r>
            <w:r w:rsidR="008B0386" w:rsidRPr="00434D56">
              <w:rPr>
                <w:rFonts w:ascii="Garamond" w:hAnsi="Garamond"/>
                <w:sz w:val="22"/>
                <w:szCs w:val="22"/>
              </w:rPr>
              <w:t xml:space="preserve"> </w:t>
            </w:r>
          </w:p>
        </w:tc>
      </w:tr>
      <w:tr w:rsidR="008B0386" w:rsidRPr="00434D56" w14:paraId="621707DF" w14:textId="77777777" w:rsidTr="00AE4ECE">
        <w:tc>
          <w:tcPr>
            <w:tcW w:w="1949" w:type="dxa"/>
            <w:shd w:val="clear" w:color="auto" w:fill="auto"/>
          </w:tcPr>
          <w:p w14:paraId="4C8D369E" w14:textId="77777777" w:rsidR="008B0386" w:rsidRPr="00434D56" w:rsidRDefault="008B0386" w:rsidP="008B0386">
            <w:pPr>
              <w:rPr>
                <w:rFonts w:ascii="Garamond" w:hAnsi="Garamond"/>
                <w:sz w:val="22"/>
                <w:szCs w:val="22"/>
              </w:rPr>
            </w:pPr>
            <w:r w:rsidRPr="00434D56">
              <w:rPr>
                <w:rFonts w:ascii="Garamond" w:hAnsi="Garamond"/>
                <w:sz w:val="22"/>
                <w:szCs w:val="22"/>
              </w:rPr>
              <w:t>Toppgulv</w:t>
            </w:r>
          </w:p>
        </w:tc>
        <w:tc>
          <w:tcPr>
            <w:tcW w:w="502" w:type="dxa"/>
            <w:shd w:val="clear" w:color="auto" w:fill="auto"/>
          </w:tcPr>
          <w:p w14:paraId="60751739"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0708DF05" w14:textId="0B9487E3" w:rsidR="003E624D" w:rsidRPr="00434D56" w:rsidRDefault="008B0386" w:rsidP="00326127">
            <w:pPr>
              <w:rPr>
                <w:rFonts w:ascii="Garamond" w:hAnsi="Garamond"/>
                <w:sz w:val="22"/>
                <w:szCs w:val="22"/>
              </w:rPr>
            </w:pPr>
            <w:r w:rsidRPr="00434D56">
              <w:rPr>
                <w:rFonts w:ascii="Garamond" w:hAnsi="Garamond"/>
                <w:sz w:val="22"/>
                <w:szCs w:val="22"/>
              </w:rPr>
              <w:t>S</w:t>
            </w:r>
            <w:r w:rsidR="003E624D" w:rsidRPr="00434D56">
              <w:rPr>
                <w:rFonts w:ascii="Garamond" w:hAnsi="Garamond"/>
                <w:sz w:val="22"/>
                <w:szCs w:val="22"/>
              </w:rPr>
              <w:t>om s</w:t>
            </w:r>
            <w:r w:rsidRPr="00434D56">
              <w:rPr>
                <w:rFonts w:ascii="Garamond" w:hAnsi="Garamond"/>
                <w:sz w:val="22"/>
                <w:szCs w:val="22"/>
              </w:rPr>
              <w:t xml:space="preserve">tandard </w:t>
            </w:r>
            <w:r w:rsidR="003E624D" w:rsidRPr="00434D56">
              <w:rPr>
                <w:rFonts w:ascii="Garamond" w:hAnsi="Garamond"/>
                <w:sz w:val="22"/>
                <w:szCs w:val="22"/>
              </w:rPr>
              <w:t xml:space="preserve">leveres </w:t>
            </w:r>
            <w:r w:rsidR="00FA32F7" w:rsidRPr="00434D56">
              <w:rPr>
                <w:rFonts w:ascii="Garamond" w:hAnsi="Garamond"/>
                <w:sz w:val="22"/>
                <w:szCs w:val="22"/>
              </w:rPr>
              <w:t xml:space="preserve">et </w:t>
            </w:r>
            <w:r w:rsidR="009C48E4" w:rsidRPr="00434D56">
              <w:rPr>
                <w:rFonts w:ascii="Garamond" w:hAnsi="Garamond"/>
                <w:sz w:val="22"/>
                <w:szCs w:val="22"/>
              </w:rPr>
              <w:t xml:space="preserve">solid </w:t>
            </w:r>
            <w:r w:rsidR="00AE4ECE" w:rsidRPr="00434D56">
              <w:rPr>
                <w:rFonts w:ascii="Garamond" w:hAnsi="Garamond"/>
                <w:sz w:val="22"/>
                <w:szCs w:val="22"/>
              </w:rPr>
              <w:t xml:space="preserve">ubehandlet </w:t>
            </w:r>
            <w:r w:rsidR="009C48E4" w:rsidRPr="00434D56">
              <w:rPr>
                <w:rFonts w:ascii="Garamond" w:hAnsi="Garamond"/>
                <w:sz w:val="22"/>
                <w:szCs w:val="22"/>
              </w:rPr>
              <w:t xml:space="preserve">furugulv av høy kvalitet, som passer godt i en hytte. </w:t>
            </w:r>
            <w:r w:rsidR="00E41404" w:rsidRPr="00434D56">
              <w:rPr>
                <w:rFonts w:ascii="Garamond" w:hAnsi="Garamond"/>
                <w:sz w:val="22"/>
                <w:szCs w:val="22"/>
              </w:rPr>
              <w:t xml:space="preserve"> </w:t>
            </w:r>
          </w:p>
          <w:p w14:paraId="7A607936" w14:textId="63E8002F" w:rsidR="008B0386" w:rsidRPr="00434D56" w:rsidRDefault="008B0386" w:rsidP="00345B8A">
            <w:pPr>
              <w:rPr>
                <w:rFonts w:ascii="Garamond" w:hAnsi="Garamond"/>
                <w:sz w:val="22"/>
                <w:szCs w:val="22"/>
              </w:rPr>
            </w:pPr>
            <w:r w:rsidRPr="00434D56">
              <w:rPr>
                <w:rFonts w:ascii="Garamond" w:hAnsi="Garamond"/>
                <w:sz w:val="22"/>
                <w:szCs w:val="22"/>
              </w:rPr>
              <w:t>Andre type topp gulv</w:t>
            </w:r>
            <w:r w:rsidR="00C474F3" w:rsidRPr="00434D56">
              <w:rPr>
                <w:rFonts w:ascii="Garamond" w:hAnsi="Garamond"/>
                <w:sz w:val="22"/>
                <w:szCs w:val="22"/>
              </w:rPr>
              <w:t xml:space="preserve">, som enstavs </w:t>
            </w:r>
            <w:r w:rsidR="00D61C30" w:rsidRPr="00434D56">
              <w:rPr>
                <w:rFonts w:ascii="Garamond" w:hAnsi="Garamond"/>
                <w:sz w:val="22"/>
                <w:szCs w:val="22"/>
              </w:rPr>
              <w:t xml:space="preserve">eike </w:t>
            </w:r>
            <w:r w:rsidR="00C474F3" w:rsidRPr="00434D56">
              <w:rPr>
                <w:rFonts w:ascii="Garamond" w:hAnsi="Garamond"/>
                <w:sz w:val="22"/>
                <w:szCs w:val="22"/>
              </w:rPr>
              <w:t xml:space="preserve">parkett, eller et </w:t>
            </w:r>
            <w:r w:rsidR="00AA2FD8" w:rsidRPr="00434D56">
              <w:rPr>
                <w:rFonts w:ascii="Garamond" w:hAnsi="Garamond"/>
                <w:sz w:val="22"/>
                <w:szCs w:val="22"/>
              </w:rPr>
              <w:t>varme-/</w:t>
            </w:r>
            <w:r w:rsidR="00C474F3" w:rsidRPr="00434D56">
              <w:rPr>
                <w:rFonts w:ascii="Garamond" w:hAnsi="Garamond"/>
                <w:sz w:val="22"/>
                <w:szCs w:val="22"/>
              </w:rPr>
              <w:t>t</w:t>
            </w:r>
            <w:r w:rsidR="00345B8A" w:rsidRPr="00434D56">
              <w:rPr>
                <w:rFonts w:ascii="Garamond" w:hAnsi="Garamond"/>
                <w:sz w:val="22"/>
                <w:szCs w:val="22"/>
              </w:rPr>
              <w:t>h</w:t>
            </w:r>
            <w:r w:rsidR="00C474F3" w:rsidRPr="00434D56">
              <w:rPr>
                <w:rFonts w:ascii="Garamond" w:hAnsi="Garamond"/>
                <w:sz w:val="22"/>
                <w:szCs w:val="22"/>
              </w:rPr>
              <w:t>ermo</w:t>
            </w:r>
            <w:r w:rsidR="00AA2FD8" w:rsidRPr="00434D56">
              <w:rPr>
                <w:rFonts w:ascii="Garamond" w:hAnsi="Garamond"/>
                <w:sz w:val="22"/>
                <w:szCs w:val="22"/>
              </w:rPr>
              <w:t>-</w:t>
            </w:r>
            <w:r w:rsidR="00C474F3" w:rsidRPr="00434D56">
              <w:rPr>
                <w:rFonts w:ascii="Garamond" w:hAnsi="Garamond"/>
                <w:sz w:val="22"/>
                <w:szCs w:val="22"/>
              </w:rPr>
              <w:t xml:space="preserve"> behandlet hel tre gulv i ask, kan leveres som tilvalg fra vår tilvalgs</w:t>
            </w:r>
            <w:r w:rsidR="00894469">
              <w:rPr>
                <w:rFonts w:ascii="Garamond" w:hAnsi="Garamond"/>
                <w:sz w:val="22"/>
                <w:szCs w:val="22"/>
              </w:rPr>
              <w:t xml:space="preserve"> </w:t>
            </w:r>
            <w:r w:rsidR="00C474F3" w:rsidRPr="00434D56">
              <w:rPr>
                <w:rFonts w:ascii="Garamond" w:hAnsi="Garamond"/>
                <w:sz w:val="22"/>
                <w:szCs w:val="22"/>
              </w:rPr>
              <w:t>brosjyre.</w:t>
            </w:r>
          </w:p>
        </w:tc>
      </w:tr>
      <w:tr w:rsidR="008B0386" w:rsidRPr="00434D56" w14:paraId="1AEE3AD9" w14:textId="77777777" w:rsidTr="00AE4ECE">
        <w:tc>
          <w:tcPr>
            <w:tcW w:w="9007" w:type="dxa"/>
            <w:gridSpan w:val="3"/>
            <w:shd w:val="clear" w:color="auto" w:fill="auto"/>
          </w:tcPr>
          <w:p w14:paraId="2895EE93" w14:textId="77777777" w:rsidR="008B0386" w:rsidRPr="00434D56" w:rsidRDefault="00A56FE4" w:rsidP="008B0386">
            <w:pPr>
              <w:rPr>
                <w:rFonts w:ascii="Garamond" w:hAnsi="Garamond"/>
                <w:b/>
                <w:sz w:val="22"/>
                <w:szCs w:val="22"/>
              </w:rPr>
            </w:pPr>
            <w:r w:rsidRPr="00434D56">
              <w:rPr>
                <w:rFonts w:ascii="Garamond" w:hAnsi="Garamond"/>
                <w:b/>
                <w:sz w:val="22"/>
                <w:szCs w:val="22"/>
              </w:rPr>
              <w:br/>
              <w:t>3.</w:t>
            </w:r>
            <w:r w:rsidR="008B0386" w:rsidRPr="00434D56">
              <w:rPr>
                <w:rFonts w:ascii="Garamond" w:hAnsi="Garamond"/>
                <w:b/>
                <w:sz w:val="22"/>
                <w:szCs w:val="22"/>
              </w:rPr>
              <w:t xml:space="preserve"> PROSJEKT, OPPHOLD, TRANSPORT, RIGG &amp; DRIFT</w:t>
            </w:r>
          </w:p>
        </w:tc>
      </w:tr>
      <w:tr w:rsidR="008B0386" w:rsidRPr="00434D56" w14:paraId="08A4A18B" w14:textId="77777777" w:rsidTr="00AE4ECE">
        <w:tc>
          <w:tcPr>
            <w:tcW w:w="1949" w:type="dxa"/>
            <w:shd w:val="clear" w:color="auto" w:fill="auto"/>
          </w:tcPr>
          <w:p w14:paraId="40544836" w14:textId="77777777" w:rsidR="008B0386" w:rsidRPr="00434D56" w:rsidRDefault="008B0386" w:rsidP="008B0386">
            <w:pPr>
              <w:rPr>
                <w:rFonts w:ascii="Garamond" w:hAnsi="Garamond"/>
                <w:sz w:val="22"/>
                <w:szCs w:val="22"/>
              </w:rPr>
            </w:pPr>
            <w:r w:rsidRPr="00434D56">
              <w:rPr>
                <w:rFonts w:ascii="Garamond" w:hAnsi="Garamond"/>
                <w:sz w:val="22"/>
                <w:szCs w:val="22"/>
              </w:rPr>
              <w:t>Forsikring i byggeperiode</w:t>
            </w:r>
          </w:p>
        </w:tc>
        <w:tc>
          <w:tcPr>
            <w:tcW w:w="502" w:type="dxa"/>
            <w:shd w:val="clear" w:color="auto" w:fill="auto"/>
          </w:tcPr>
          <w:p w14:paraId="7C630DFD"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7F1CA2F6" w14:textId="669242EE" w:rsidR="008B0386" w:rsidRPr="00434D56" w:rsidRDefault="00FA32F7" w:rsidP="008B0386">
            <w:pPr>
              <w:rPr>
                <w:rFonts w:ascii="Garamond" w:hAnsi="Garamond"/>
                <w:sz w:val="22"/>
                <w:szCs w:val="22"/>
              </w:rPr>
            </w:pPr>
            <w:r w:rsidRPr="00434D56">
              <w:rPr>
                <w:rFonts w:ascii="Garamond" w:hAnsi="Garamond"/>
                <w:sz w:val="22"/>
                <w:szCs w:val="22"/>
              </w:rPr>
              <w:t xml:space="preserve">I hele byggeperioden. </w:t>
            </w:r>
            <w:r w:rsidR="008B0386" w:rsidRPr="00434D56">
              <w:rPr>
                <w:rFonts w:ascii="Garamond" w:hAnsi="Garamond"/>
                <w:sz w:val="22"/>
                <w:szCs w:val="22"/>
              </w:rPr>
              <w:t>Etter overtakelse, er kunden selv ansvarlig for forsikring.</w:t>
            </w:r>
          </w:p>
        </w:tc>
      </w:tr>
      <w:tr w:rsidR="008B0386" w:rsidRPr="00434D56" w14:paraId="467EE49C" w14:textId="77777777" w:rsidTr="00AE4ECE">
        <w:tc>
          <w:tcPr>
            <w:tcW w:w="1949" w:type="dxa"/>
            <w:shd w:val="clear" w:color="auto" w:fill="auto"/>
          </w:tcPr>
          <w:p w14:paraId="2ED613CF" w14:textId="77777777" w:rsidR="008B0386" w:rsidRPr="00434D56" w:rsidRDefault="008B0386" w:rsidP="008B0386">
            <w:pPr>
              <w:rPr>
                <w:rFonts w:ascii="Garamond" w:hAnsi="Garamond"/>
                <w:sz w:val="22"/>
                <w:szCs w:val="22"/>
              </w:rPr>
            </w:pPr>
            <w:r w:rsidRPr="00434D56">
              <w:rPr>
                <w:rFonts w:ascii="Garamond" w:hAnsi="Garamond"/>
                <w:sz w:val="22"/>
                <w:szCs w:val="22"/>
              </w:rPr>
              <w:t>FDV dokumentasjon</w:t>
            </w:r>
          </w:p>
        </w:tc>
        <w:tc>
          <w:tcPr>
            <w:tcW w:w="502" w:type="dxa"/>
            <w:shd w:val="clear" w:color="auto" w:fill="auto"/>
          </w:tcPr>
          <w:p w14:paraId="65C2BC85"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7AC72FBA" w14:textId="77777777" w:rsidR="008B0386" w:rsidRPr="00434D56" w:rsidRDefault="00326127" w:rsidP="00326127">
            <w:pPr>
              <w:rPr>
                <w:rFonts w:ascii="Garamond" w:hAnsi="Garamond"/>
                <w:sz w:val="22"/>
                <w:szCs w:val="22"/>
                <w:u w:val="single"/>
              </w:rPr>
            </w:pPr>
            <w:r w:rsidRPr="00434D56">
              <w:rPr>
                <w:rFonts w:ascii="Garamond" w:hAnsi="Garamond"/>
                <w:sz w:val="22"/>
                <w:szCs w:val="22"/>
              </w:rPr>
              <w:t>Etter overtakelse mottar s</w:t>
            </w:r>
            <w:r w:rsidR="008B0386" w:rsidRPr="00434D56">
              <w:rPr>
                <w:rFonts w:ascii="Garamond" w:hAnsi="Garamond"/>
                <w:sz w:val="22"/>
                <w:szCs w:val="22"/>
              </w:rPr>
              <w:t xml:space="preserve">luttkunde en perm med nødvendig dokumentasjon for </w:t>
            </w:r>
            <w:r w:rsidRPr="00434D56">
              <w:rPr>
                <w:rFonts w:ascii="Garamond" w:hAnsi="Garamond"/>
                <w:sz w:val="22"/>
                <w:szCs w:val="22"/>
              </w:rPr>
              <w:t xml:space="preserve">selv </w:t>
            </w:r>
            <w:r w:rsidR="008B0386" w:rsidRPr="00434D56">
              <w:rPr>
                <w:rFonts w:ascii="Garamond" w:hAnsi="Garamond"/>
                <w:sz w:val="22"/>
                <w:szCs w:val="22"/>
              </w:rPr>
              <w:t>å kunne drifte bygget.</w:t>
            </w:r>
          </w:p>
        </w:tc>
      </w:tr>
      <w:tr w:rsidR="008B0386" w:rsidRPr="00434D56" w14:paraId="2F3FCC16" w14:textId="77777777" w:rsidTr="00AE4ECE">
        <w:tc>
          <w:tcPr>
            <w:tcW w:w="1949" w:type="dxa"/>
            <w:shd w:val="clear" w:color="auto" w:fill="auto"/>
          </w:tcPr>
          <w:p w14:paraId="0D152033" w14:textId="141EA1F8" w:rsidR="008B0386" w:rsidRPr="00434D56" w:rsidRDefault="008B0386" w:rsidP="008B0386">
            <w:pPr>
              <w:rPr>
                <w:rFonts w:ascii="Garamond" w:hAnsi="Garamond"/>
                <w:sz w:val="22"/>
                <w:szCs w:val="22"/>
              </w:rPr>
            </w:pPr>
            <w:r w:rsidRPr="00434D56">
              <w:rPr>
                <w:rFonts w:ascii="Garamond" w:hAnsi="Garamond"/>
                <w:sz w:val="22"/>
                <w:szCs w:val="22"/>
              </w:rPr>
              <w:t>Bygge</w:t>
            </w:r>
            <w:r w:rsidR="00FA32F7" w:rsidRPr="00434D56">
              <w:rPr>
                <w:rFonts w:ascii="Garamond" w:hAnsi="Garamond"/>
                <w:sz w:val="22"/>
                <w:szCs w:val="22"/>
              </w:rPr>
              <w:t xml:space="preserve"> </w:t>
            </w:r>
            <w:r w:rsidRPr="00434D56">
              <w:rPr>
                <w:rFonts w:ascii="Garamond" w:hAnsi="Garamond"/>
                <w:sz w:val="22"/>
                <w:szCs w:val="22"/>
              </w:rPr>
              <w:t>strøm</w:t>
            </w:r>
          </w:p>
        </w:tc>
        <w:tc>
          <w:tcPr>
            <w:tcW w:w="502" w:type="dxa"/>
            <w:shd w:val="clear" w:color="auto" w:fill="auto"/>
          </w:tcPr>
          <w:p w14:paraId="7E80EABD"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32BA46ED" w14:textId="398B3BF5" w:rsidR="008B0386" w:rsidRPr="00434D56" w:rsidRDefault="009C48E4" w:rsidP="008B0386">
            <w:pPr>
              <w:rPr>
                <w:rFonts w:ascii="Garamond" w:hAnsi="Garamond"/>
                <w:sz w:val="22"/>
                <w:szCs w:val="22"/>
              </w:rPr>
            </w:pPr>
            <w:r w:rsidRPr="00434D56">
              <w:rPr>
                <w:rFonts w:ascii="Garamond" w:hAnsi="Garamond"/>
                <w:sz w:val="22"/>
                <w:szCs w:val="22"/>
              </w:rPr>
              <w:t>Dette er inkludert.</w:t>
            </w:r>
          </w:p>
        </w:tc>
      </w:tr>
      <w:tr w:rsidR="008B0386" w:rsidRPr="00434D56" w14:paraId="61B90C5F" w14:textId="77777777" w:rsidTr="00AE4ECE">
        <w:tc>
          <w:tcPr>
            <w:tcW w:w="1949" w:type="dxa"/>
            <w:shd w:val="clear" w:color="auto" w:fill="auto"/>
          </w:tcPr>
          <w:p w14:paraId="3D85479A" w14:textId="77777777" w:rsidR="008B0386" w:rsidRPr="00434D56" w:rsidRDefault="008B0386" w:rsidP="008B0386">
            <w:pPr>
              <w:rPr>
                <w:rFonts w:ascii="Garamond" w:hAnsi="Garamond"/>
                <w:sz w:val="22"/>
                <w:szCs w:val="22"/>
              </w:rPr>
            </w:pPr>
            <w:r w:rsidRPr="00434D56">
              <w:rPr>
                <w:rFonts w:ascii="Garamond" w:hAnsi="Garamond"/>
                <w:sz w:val="22"/>
                <w:szCs w:val="22"/>
              </w:rPr>
              <w:t>Avfallshåndtering</w:t>
            </w:r>
          </w:p>
        </w:tc>
        <w:tc>
          <w:tcPr>
            <w:tcW w:w="502" w:type="dxa"/>
            <w:shd w:val="clear" w:color="auto" w:fill="auto"/>
          </w:tcPr>
          <w:p w14:paraId="3D18B018"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772857B1" w14:textId="7832BBE5" w:rsidR="008B0386" w:rsidRPr="00434D56" w:rsidRDefault="009C48E4" w:rsidP="008B0386">
            <w:pPr>
              <w:rPr>
                <w:rFonts w:ascii="Garamond" w:hAnsi="Garamond"/>
                <w:sz w:val="22"/>
                <w:szCs w:val="22"/>
              </w:rPr>
            </w:pPr>
            <w:r w:rsidRPr="00434D56">
              <w:rPr>
                <w:rFonts w:ascii="Garamond" w:hAnsi="Garamond"/>
                <w:sz w:val="22"/>
                <w:szCs w:val="22"/>
              </w:rPr>
              <w:t>Dette er inkludert.</w:t>
            </w:r>
          </w:p>
        </w:tc>
      </w:tr>
      <w:tr w:rsidR="008B0386" w:rsidRPr="00434D56" w14:paraId="23B2A22A" w14:textId="77777777" w:rsidTr="00AE4ECE">
        <w:tc>
          <w:tcPr>
            <w:tcW w:w="1949" w:type="dxa"/>
            <w:shd w:val="clear" w:color="auto" w:fill="auto"/>
          </w:tcPr>
          <w:p w14:paraId="131C8815" w14:textId="77777777" w:rsidR="008B0386" w:rsidRPr="00434D56" w:rsidRDefault="008B0386" w:rsidP="008B0386">
            <w:pPr>
              <w:rPr>
                <w:rFonts w:ascii="Garamond" w:hAnsi="Garamond"/>
                <w:sz w:val="22"/>
                <w:szCs w:val="22"/>
              </w:rPr>
            </w:pPr>
          </w:p>
        </w:tc>
        <w:tc>
          <w:tcPr>
            <w:tcW w:w="502" w:type="dxa"/>
            <w:shd w:val="clear" w:color="auto" w:fill="auto"/>
          </w:tcPr>
          <w:p w14:paraId="489D52DD" w14:textId="77777777" w:rsidR="008B0386" w:rsidRPr="00434D56" w:rsidRDefault="008B0386" w:rsidP="008B0386">
            <w:pPr>
              <w:jc w:val="center"/>
              <w:rPr>
                <w:rFonts w:ascii="Garamond" w:hAnsi="Garamond"/>
                <w:sz w:val="22"/>
                <w:szCs w:val="22"/>
              </w:rPr>
            </w:pPr>
          </w:p>
        </w:tc>
        <w:tc>
          <w:tcPr>
            <w:tcW w:w="6556" w:type="dxa"/>
            <w:shd w:val="clear" w:color="auto" w:fill="auto"/>
          </w:tcPr>
          <w:p w14:paraId="5680BBD4" w14:textId="77777777" w:rsidR="008B0386" w:rsidRPr="00434D56" w:rsidRDefault="008B0386" w:rsidP="008B0386">
            <w:pPr>
              <w:rPr>
                <w:rFonts w:ascii="Garamond" w:hAnsi="Garamond"/>
                <w:sz w:val="22"/>
                <w:szCs w:val="22"/>
              </w:rPr>
            </w:pPr>
          </w:p>
        </w:tc>
      </w:tr>
      <w:tr w:rsidR="008B0386" w:rsidRPr="00434D56" w14:paraId="33F0F066" w14:textId="77777777" w:rsidTr="00AE4ECE">
        <w:tc>
          <w:tcPr>
            <w:tcW w:w="1949" w:type="dxa"/>
            <w:shd w:val="clear" w:color="auto" w:fill="auto"/>
          </w:tcPr>
          <w:p w14:paraId="1703D930" w14:textId="77777777" w:rsidR="008B0386" w:rsidRPr="00434D56" w:rsidRDefault="008B0386" w:rsidP="008B0386">
            <w:pPr>
              <w:rPr>
                <w:rFonts w:ascii="Garamond" w:hAnsi="Garamond"/>
                <w:sz w:val="22"/>
                <w:szCs w:val="22"/>
              </w:rPr>
            </w:pPr>
            <w:r w:rsidRPr="00434D56">
              <w:rPr>
                <w:rFonts w:ascii="Garamond" w:hAnsi="Garamond"/>
                <w:sz w:val="22"/>
                <w:szCs w:val="22"/>
              </w:rPr>
              <w:t>Byggesøknad</w:t>
            </w:r>
          </w:p>
        </w:tc>
        <w:tc>
          <w:tcPr>
            <w:tcW w:w="502" w:type="dxa"/>
            <w:shd w:val="clear" w:color="auto" w:fill="auto"/>
          </w:tcPr>
          <w:p w14:paraId="09AFB532"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34C6FFD4" w14:textId="77777777" w:rsidR="005F258C" w:rsidRPr="00434D56" w:rsidRDefault="008B0386" w:rsidP="00326127">
            <w:pPr>
              <w:rPr>
                <w:rFonts w:ascii="Garamond" w:hAnsi="Garamond"/>
                <w:sz w:val="22"/>
                <w:szCs w:val="22"/>
              </w:rPr>
            </w:pPr>
            <w:r w:rsidRPr="00434D56">
              <w:rPr>
                <w:rFonts w:ascii="Garamond" w:hAnsi="Garamond"/>
                <w:sz w:val="22"/>
                <w:szCs w:val="22"/>
              </w:rPr>
              <w:t xml:space="preserve">Vi utarbeider komplett 3-ukers søknad og håndterer </w:t>
            </w:r>
            <w:r w:rsidR="00326127" w:rsidRPr="00434D56">
              <w:rPr>
                <w:rFonts w:ascii="Garamond" w:hAnsi="Garamond"/>
                <w:sz w:val="22"/>
                <w:szCs w:val="22"/>
              </w:rPr>
              <w:t>nødvendige ansvarsrett</w:t>
            </w:r>
            <w:r w:rsidRPr="00434D56">
              <w:rPr>
                <w:rFonts w:ascii="Garamond" w:hAnsi="Garamond"/>
                <w:sz w:val="22"/>
                <w:szCs w:val="22"/>
              </w:rPr>
              <w:t xml:space="preserve">, </w:t>
            </w:r>
            <w:r w:rsidR="00326127" w:rsidRPr="00434D56">
              <w:rPr>
                <w:rFonts w:ascii="Garamond" w:hAnsi="Garamond"/>
                <w:sz w:val="22"/>
                <w:szCs w:val="22"/>
              </w:rPr>
              <w:t>samsvarserklæring</w:t>
            </w:r>
            <w:r w:rsidRPr="00434D56">
              <w:rPr>
                <w:rFonts w:ascii="Garamond" w:hAnsi="Garamond"/>
                <w:sz w:val="22"/>
                <w:szCs w:val="22"/>
              </w:rPr>
              <w:t xml:space="preserve"> og ferdigattest. </w:t>
            </w:r>
          </w:p>
          <w:p w14:paraId="5151387D" w14:textId="68AD188D" w:rsidR="008B0386" w:rsidRPr="00434D56" w:rsidRDefault="00326127" w:rsidP="00C474F3">
            <w:pPr>
              <w:rPr>
                <w:rFonts w:ascii="Garamond" w:hAnsi="Garamond"/>
                <w:sz w:val="22"/>
                <w:szCs w:val="22"/>
              </w:rPr>
            </w:pPr>
            <w:r w:rsidRPr="00434D56">
              <w:rPr>
                <w:rFonts w:ascii="Garamond" w:hAnsi="Garamond"/>
                <w:sz w:val="22"/>
                <w:szCs w:val="22"/>
              </w:rPr>
              <w:t>Dispensasjonssøknad om nødvendig</w:t>
            </w:r>
            <w:r w:rsidR="008B0386" w:rsidRPr="00434D56">
              <w:rPr>
                <w:rFonts w:ascii="Garamond" w:hAnsi="Garamond"/>
                <w:sz w:val="22"/>
                <w:szCs w:val="22"/>
              </w:rPr>
              <w:t xml:space="preserve"> avklares </w:t>
            </w:r>
            <w:r w:rsidRPr="00434D56">
              <w:rPr>
                <w:rFonts w:ascii="Garamond" w:hAnsi="Garamond"/>
                <w:sz w:val="22"/>
                <w:szCs w:val="22"/>
              </w:rPr>
              <w:t>i hvert enkelt tilfelle</w:t>
            </w:r>
            <w:r w:rsidR="00C474F3" w:rsidRPr="00434D56">
              <w:rPr>
                <w:rFonts w:ascii="Garamond" w:hAnsi="Garamond"/>
                <w:sz w:val="22"/>
                <w:szCs w:val="22"/>
              </w:rPr>
              <w:t>.</w:t>
            </w:r>
          </w:p>
        </w:tc>
      </w:tr>
      <w:tr w:rsidR="008B0386" w:rsidRPr="00434D56" w14:paraId="55DE1572" w14:textId="77777777" w:rsidTr="00AE4ECE">
        <w:tc>
          <w:tcPr>
            <w:tcW w:w="1949" w:type="dxa"/>
            <w:shd w:val="clear" w:color="auto" w:fill="auto"/>
          </w:tcPr>
          <w:p w14:paraId="3D433C7E" w14:textId="77777777" w:rsidR="008B0386" w:rsidRPr="00434D56" w:rsidRDefault="008B0386" w:rsidP="008B0386">
            <w:pPr>
              <w:rPr>
                <w:rFonts w:ascii="Garamond" w:hAnsi="Garamond"/>
                <w:sz w:val="22"/>
                <w:szCs w:val="22"/>
              </w:rPr>
            </w:pPr>
            <w:r w:rsidRPr="00434D56">
              <w:rPr>
                <w:rFonts w:ascii="Garamond" w:hAnsi="Garamond"/>
                <w:sz w:val="22"/>
                <w:szCs w:val="22"/>
              </w:rPr>
              <w:lastRenderedPageBreak/>
              <w:t>Offentlige gebyrer</w:t>
            </w:r>
          </w:p>
        </w:tc>
        <w:tc>
          <w:tcPr>
            <w:tcW w:w="502" w:type="dxa"/>
            <w:shd w:val="clear" w:color="auto" w:fill="auto"/>
          </w:tcPr>
          <w:p w14:paraId="57747388" w14:textId="77777777" w:rsidR="008B0386" w:rsidRPr="00434D56" w:rsidRDefault="008B0386" w:rsidP="008B0386">
            <w:pPr>
              <w:jc w:val="center"/>
              <w:rPr>
                <w:rFonts w:ascii="Garamond" w:hAnsi="Garamond"/>
                <w:sz w:val="22"/>
                <w:szCs w:val="22"/>
              </w:rPr>
            </w:pPr>
            <w:r w:rsidRPr="00434D56">
              <w:rPr>
                <w:rFonts w:ascii="Garamond" w:hAnsi="Garamond"/>
                <w:sz w:val="22"/>
                <w:szCs w:val="22"/>
              </w:rPr>
              <w:t>Nei</w:t>
            </w:r>
          </w:p>
        </w:tc>
        <w:tc>
          <w:tcPr>
            <w:tcW w:w="6556" w:type="dxa"/>
            <w:shd w:val="clear" w:color="auto" w:fill="auto"/>
          </w:tcPr>
          <w:p w14:paraId="2981065E" w14:textId="5D534C7F" w:rsidR="008B0386" w:rsidRPr="00434D56" w:rsidRDefault="008B0386" w:rsidP="00D61C30">
            <w:pPr>
              <w:rPr>
                <w:rFonts w:ascii="Garamond" w:hAnsi="Garamond"/>
                <w:sz w:val="22"/>
                <w:szCs w:val="22"/>
              </w:rPr>
            </w:pPr>
            <w:r w:rsidRPr="00434D56">
              <w:rPr>
                <w:rFonts w:ascii="Garamond" w:hAnsi="Garamond"/>
                <w:sz w:val="22"/>
                <w:szCs w:val="22"/>
              </w:rPr>
              <w:t xml:space="preserve">Alle offentlige gebyrer, byggesaksgebyr, kommunale </w:t>
            </w:r>
            <w:r w:rsidR="00D61C30" w:rsidRPr="00434D56">
              <w:rPr>
                <w:rFonts w:ascii="Garamond" w:hAnsi="Garamond"/>
                <w:sz w:val="22"/>
                <w:szCs w:val="22"/>
              </w:rPr>
              <w:t>tilkoblings</w:t>
            </w:r>
            <w:r w:rsidRPr="00434D56">
              <w:rPr>
                <w:rFonts w:ascii="Garamond" w:hAnsi="Garamond"/>
                <w:sz w:val="22"/>
                <w:szCs w:val="22"/>
              </w:rPr>
              <w:t>avgifter</w:t>
            </w:r>
            <w:r w:rsidR="00D61C30" w:rsidRPr="00434D56">
              <w:rPr>
                <w:rFonts w:ascii="Garamond" w:hAnsi="Garamond"/>
                <w:sz w:val="22"/>
                <w:szCs w:val="22"/>
              </w:rPr>
              <w:t xml:space="preserve"> for vann/kloakk, et politisk vedtatt utviklings</w:t>
            </w:r>
            <w:r w:rsidRPr="00434D56">
              <w:rPr>
                <w:rFonts w:ascii="Garamond" w:hAnsi="Garamond"/>
                <w:sz w:val="22"/>
                <w:szCs w:val="22"/>
              </w:rPr>
              <w:t>bidrag til Knaben</w:t>
            </w:r>
            <w:r w:rsidR="00D61C30" w:rsidRPr="00434D56">
              <w:rPr>
                <w:rFonts w:ascii="Garamond" w:hAnsi="Garamond"/>
                <w:sz w:val="22"/>
                <w:szCs w:val="22"/>
              </w:rPr>
              <w:t xml:space="preserve"> </w:t>
            </w:r>
            <w:r w:rsidRPr="00434D56">
              <w:rPr>
                <w:rFonts w:ascii="Garamond" w:hAnsi="Garamond"/>
                <w:sz w:val="22"/>
                <w:szCs w:val="22"/>
              </w:rPr>
              <w:t>og tinglysnings</w:t>
            </w:r>
            <w:r w:rsidR="00D61C30" w:rsidRPr="00434D56">
              <w:rPr>
                <w:rFonts w:ascii="Garamond" w:hAnsi="Garamond"/>
                <w:sz w:val="22"/>
                <w:szCs w:val="22"/>
              </w:rPr>
              <w:t xml:space="preserve">- </w:t>
            </w:r>
            <w:r w:rsidRPr="00434D56">
              <w:rPr>
                <w:rFonts w:ascii="Garamond" w:hAnsi="Garamond"/>
                <w:sz w:val="22"/>
                <w:szCs w:val="22"/>
              </w:rPr>
              <w:t>utgifter dekkes av byggherre.</w:t>
            </w:r>
          </w:p>
        </w:tc>
      </w:tr>
      <w:tr w:rsidR="008B0386" w:rsidRPr="00434D56" w14:paraId="1B3BAD56" w14:textId="77777777" w:rsidTr="00AE4ECE">
        <w:tc>
          <w:tcPr>
            <w:tcW w:w="1949" w:type="dxa"/>
            <w:shd w:val="clear" w:color="auto" w:fill="auto"/>
          </w:tcPr>
          <w:p w14:paraId="43E99353" w14:textId="77777777" w:rsidR="008B0386" w:rsidRPr="00434D56" w:rsidRDefault="00326127" w:rsidP="008B0386">
            <w:pPr>
              <w:rPr>
                <w:rFonts w:ascii="Garamond" w:hAnsi="Garamond"/>
                <w:sz w:val="22"/>
                <w:szCs w:val="22"/>
              </w:rPr>
            </w:pPr>
            <w:r w:rsidRPr="00434D56">
              <w:rPr>
                <w:rFonts w:ascii="Garamond" w:hAnsi="Garamond"/>
                <w:sz w:val="22"/>
                <w:szCs w:val="22"/>
              </w:rPr>
              <w:t xml:space="preserve">Oppmåling og </w:t>
            </w:r>
            <w:r w:rsidR="008B0386" w:rsidRPr="00434D56">
              <w:rPr>
                <w:rFonts w:ascii="Garamond" w:hAnsi="Garamond"/>
                <w:sz w:val="22"/>
                <w:szCs w:val="22"/>
              </w:rPr>
              <w:t>landmåling</w:t>
            </w:r>
          </w:p>
        </w:tc>
        <w:tc>
          <w:tcPr>
            <w:tcW w:w="502" w:type="dxa"/>
            <w:shd w:val="clear" w:color="auto" w:fill="auto"/>
          </w:tcPr>
          <w:p w14:paraId="72C5B9FB"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267CC26E" w14:textId="77777777" w:rsidR="008B0386" w:rsidRPr="00434D56" w:rsidRDefault="008B0386" w:rsidP="005F258C">
            <w:pPr>
              <w:rPr>
                <w:rFonts w:ascii="Garamond" w:hAnsi="Garamond"/>
                <w:sz w:val="22"/>
                <w:szCs w:val="22"/>
              </w:rPr>
            </w:pPr>
            <w:r w:rsidRPr="00434D56">
              <w:rPr>
                <w:rFonts w:ascii="Garamond" w:hAnsi="Garamond"/>
                <w:sz w:val="22"/>
                <w:szCs w:val="22"/>
              </w:rPr>
              <w:t xml:space="preserve">Dette gjelder inntil 2 befaringer/tomtebesøk av oppmåler, </w:t>
            </w:r>
            <w:r w:rsidR="005F258C" w:rsidRPr="00434D56">
              <w:rPr>
                <w:rFonts w:ascii="Garamond" w:hAnsi="Garamond"/>
                <w:sz w:val="22"/>
                <w:szCs w:val="22"/>
              </w:rPr>
              <w:t>så fremt</w:t>
            </w:r>
            <w:r w:rsidRPr="00434D56">
              <w:rPr>
                <w:rFonts w:ascii="Garamond" w:hAnsi="Garamond"/>
                <w:sz w:val="22"/>
                <w:szCs w:val="22"/>
              </w:rPr>
              <w:t xml:space="preserve"> det er </w:t>
            </w:r>
            <w:r w:rsidR="005F258C" w:rsidRPr="00434D56">
              <w:rPr>
                <w:rFonts w:ascii="Garamond" w:hAnsi="Garamond"/>
                <w:sz w:val="22"/>
                <w:szCs w:val="22"/>
              </w:rPr>
              <w:t xml:space="preserve">et </w:t>
            </w:r>
            <w:r w:rsidRPr="00434D56">
              <w:rPr>
                <w:rFonts w:ascii="Garamond" w:hAnsi="Garamond"/>
                <w:sz w:val="22"/>
                <w:szCs w:val="22"/>
              </w:rPr>
              <w:t>krav om det</w:t>
            </w:r>
            <w:r w:rsidR="005F258C" w:rsidRPr="00434D56">
              <w:rPr>
                <w:rFonts w:ascii="Garamond" w:hAnsi="Garamond"/>
                <w:sz w:val="22"/>
                <w:szCs w:val="22"/>
              </w:rPr>
              <w:t>te</w:t>
            </w:r>
            <w:r w:rsidRPr="00434D56">
              <w:rPr>
                <w:rFonts w:ascii="Garamond" w:hAnsi="Garamond"/>
                <w:sz w:val="22"/>
                <w:szCs w:val="22"/>
              </w:rPr>
              <w:t xml:space="preserve"> i den enkelte kommune </w:t>
            </w:r>
            <w:r w:rsidR="005F258C" w:rsidRPr="00434D56">
              <w:rPr>
                <w:rFonts w:ascii="Garamond" w:hAnsi="Garamond"/>
                <w:sz w:val="22"/>
                <w:szCs w:val="22"/>
              </w:rPr>
              <w:t>og/</w:t>
            </w:r>
            <w:r w:rsidRPr="00434D56">
              <w:rPr>
                <w:rFonts w:ascii="Garamond" w:hAnsi="Garamond"/>
                <w:sz w:val="22"/>
                <w:szCs w:val="22"/>
              </w:rPr>
              <w:t>eller reguleringsplan.</w:t>
            </w:r>
          </w:p>
        </w:tc>
      </w:tr>
      <w:tr w:rsidR="008B0386" w:rsidRPr="00434D56" w14:paraId="32EBA8D4" w14:textId="77777777" w:rsidTr="00AE4ECE">
        <w:tc>
          <w:tcPr>
            <w:tcW w:w="1949" w:type="dxa"/>
            <w:shd w:val="clear" w:color="auto" w:fill="auto"/>
          </w:tcPr>
          <w:p w14:paraId="5B7578A2" w14:textId="77777777" w:rsidR="008B0386" w:rsidRPr="00434D56" w:rsidRDefault="008B0386" w:rsidP="008B0386">
            <w:pPr>
              <w:rPr>
                <w:rFonts w:ascii="Garamond" w:hAnsi="Garamond"/>
                <w:sz w:val="22"/>
                <w:szCs w:val="22"/>
              </w:rPr>
            </w:pPr>
            <w:r w:rsidRPr="00434D56">
              <w:rPr>
                <w:rFonts w:ascii="Garamond" w:hAnsi="Garamond"/>
                <w:sz w:val="22"/>
                <w:szCs w:val="22"/>
              </w:rPr>
              <w:t>Frakt til byggeplass</w:t>
            </w:r>
          </w:p>
        </w:tc>
        <w:tc>
          <w:tcPr>
            <w:tcW w:w="502" w:type="dxa"/>
            <w:shd w:val="clear" w:color="auto" w:fill="auto"/>
          </w:tcPr>
          <w:p w14:paraId="44A1C820"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0D875556" w14:textId="77777777" w:rsidR="005F258C" w:rsidRPr="00434D56" w:rsidRDefault="008B0386" w:rsidP="005F258C">
            <w:pPr>
              <w:rPr>
                <w:rFonts w:ascii="Garamond" w:hAnsi="Garamond"/>
                <w:sz w:val="22"/>
                <w:szCs w:val="22"/>
              </w:rPr>
            </w:pPr>
            <w:r w:rsidRPr="00434D56">
              <w:rPr>
                <w:rFonts w:ascii="Garamond" w:hAnsi="Garamond"/>
                <w:sz w:val="22"/>
                <w:szCs w:val="22"/>
              </w:rPr>
              <w:t xml:space="preserve">Frakt gjelder fra </w:t>
            </w:r>
            <w:r w:rsidR="005F258C" w:rsidRPr="00434D56">
              <w:rPr>
                <w:rFonts w:ascii="Garamond" w:hAnsi="Garamond"/>
                <w:sz w:val="22"/>
                <w:szCs w:val="22"/>
              </w:rPr>
              <w:t>produksjonshall til nærmest egnede lossings</w:t>
            </w:r>
            <w:r w:rsidRPr="00434D56">
              <w:rPr>
                <w:rFonts w:ascii="Garamond" w:hAnsi="Garamond"/>
                <w:sz w:val="22"/>
                <w:szCs w:val="22"/>
              </w:rPr>
              <w:t xml:space="preserve">sted. </w:t>
            </w:r>
          </w:p>
          <w:p w14:paraId="1BE17253" w14:textId="76386415" w:rsidR="008B0386" w:rsidRPr="00434D56" w:rsidRDefault="008B0386" w:rsidP="005F258C">
            <w:pPr>
              <w:rPr>
                <w:rFonts w:ascii="Garamond" w:hAnsi="Garamond"/>
                <w:sz w:val="22"/>
                <w:szCs w:val="22"/>
              </w:rPr>
            </w:pPr>
            <w:r w:rsidRPr="00434D56">
              <w:rPr>
                <w:rFonts w:ascii="Garamond" w:hAnsi="Garamond"/>
                <w:sz w:val="22"/>
                <w:szCs w:val="22"/>
              </w:rPr>
              <w:t xml:space="preserve">Avgifter </w:t>
            </w:r>
            <w:r w:rsidR="00FA32F7" w:rsidRPr="00434D56">
              <w:rPr>
                <w:rFonts w:ascii="Garamond" w:hAnsi="Garamond"/>
                <w:sz w:val="22"/>
                <w:szCs w:val="22"/>
              </w:rPr>
              <w:t xml:space="preserve">og </w:t>
            </w:r>
            <w:r w:rsidRPr="00434D56">
              <w:rPr>
                <w:rFonts w:ascii="Garamond" w:hAnsi="Garamond"/>
                <w:sz w:val="22"/>
                <w:szCs w:val="22"/>
              </w:rPr>
              <w:t>fortolling er inkludert.</w:t>
            </w:r>
          </w:p>
        </w:tc>
      </w:tr>
      <w:tr w:rsidR="008B0386" w:rsidRPr="00434D56" w14:paraId="7B501915" w14:textId="77777777" w:rsidTr="00AE4ECE">
        <w:tc>
          <w:tcPr>
            <w:tcW w:w="1949" w:type="dxa"/>
            <w:shd w:val="clear" w:color="auto" w:fill="auto"/>
          </w:tcPr>
          <w:p w14:paraId="15B89C38" w14:textId="77777777" w:rsidR="008B0386" w:rsidRPr="00434D56" w:rsidRDefault="005F258C" w:rsidP="008B0386">
            <w:pPr>
              <w:rPr>
                <w:rFonts w:ascii="Garamond" w:hAnsi="Garamond"/>
                <w:sz w:val="22"/>
                <w:szCs w:val="22"/>
              </w:rPr>
            </w:pPr>
            <w:r w:rsidRPr="00434D56">
              <w:rPr>
                <w:rFonts w:ascii="Garamond" w:hAnsi="Garamond"/>
                <w:sz w:val="22"/>
                <w:szCs w:val="22"/>
              </w:rPr>
              <w:t xml:space="preserve">Lokaltransport og </w:t>
            </w:r>
            <w:r w:rsidR="008B0386" w:rsidRPr="00434D56">
              <w:rPr>
                <w:rFonts w:ascii="Garamond" w:hAnsi="Garamond"/>
                <w:sz w:val="22"/>
                <w:szCs w:val="22"/>
              </w:rPr>
              <w:t>l</w:t>
            </w:r>
            <w:r w:rsidRPr="00434D56">
              <w:rPr>
                <w:rFonts w:ascii="Garamond" w:hAnsi="Garamond"/>
                <w:sz w:val="22"/>
                <w:szCs w:val="22"/>
              </w:rPr>
              <w:t>ossing</w:t>
            </w:r>
          </w:p>
        </w:tc>
        <w:tc>
          <w:tcPr>
            <w:tcW w:w="502" w:type="dxa"/>
            <w:shd w:val="clear" w:color="auto" w:fill="auto"/>
          </w:tcPr>
          <w:p w14:paraId="664DC398"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50558159" w14:textId="77777777" w:rsidR="008B0386" w:rsidRPr="00434D56" w:rsidRDefault="008B0386" w:rsidP="005F258C">
            <w:pPr>
              <w:rPr>
                <w:rFonts w:ascii="Garamond" w:hAnsi="Garamond"/>
                <w:sz w:val="22"/>
                <w:szCs w:val="22"/>
              </w:rPr>
            </w:pPr>
            <w:r w:rsidRPr="00434D56">
              <w:rPr>
                <w:rFonts w:ascii="Garamond" w:hAnsi="Garamond"/>
                <w:sz w:val="22"/>
                <w:szCs w:val="22"/>
              </w:rPr>
              <w:t xml:space="preserve">Lokal </w:t>
            </w:r>
            <w:r w:rsidR="005F258C" w:rsidRPr="00434D56">
              <w:rPr>
                <w:rFonts w:ascii="Garamond" w:hAnsi="Garamond"/>
                <w:sz w:val="22"/>
                <w:szCs w:val="22"/>
              </w:rPr>
              <w:t xml:space="preserve">lossing av trailere med kran og </w:t>
            </w:r>
            <w:r w:rsidRPr="00434D56">
              <w:rPr>
                <w:rFonts w:ascii="Garamond" w:hAnsi="Garamond"/>
                <w:sz w:val="22"/>
                <w:szCs w:val="22"/>
              </w:rPr>
              <w:t>truck, og behov for evt. lokal transport av materialer inntil tomten koordineres av oss, og er inkludert i prisen.</w:t>
            </w:r>
          </w:p>
        </w:tc>
      </w:tr>
      <w:tr w:rsidR="008B0386" w:rsidRPr="00434D56" w14:paraId="6ADC5510" w14:textId="77777777" w:rsidTr="00AE4ECE">
        <w:tc>
          <w:tcPr>
            <w:tcW w:w="1949" w:type="dxa"/>
            <w:shd w:val="clear" w:color="auto" w:fill="auto"/>
          </w:tcPr>
          <w:p w14:paraId="4ADF2E18" w14:textId="77777777" w:rsidR="008B0386" w:rsidRPr="00434D56" w:rsidRDefault="008B0386" w:rsidP="008B0386">
            <w:pPr>
              <w:rPr>
                <w:rFonts w:ascii="Garamond" w:hAnsi="Garamond"/>
                <w:sz w:val="22"/>
                <w:szCs w:val="22"/>
              </w:rPr>
            </w:pPr>
            <w:r w:rsidRPr="00434D56">
              <w:rPr>
                <w:rFonts w:ascii="Garamond" w:hAnsi="Garamond"/>
                <w:sz w:val="22"/>
                <w:szCs w:val="22"/>
              </w:rPr>
              <w:t>Arkitekt- og prosjektering</w:t>
            </w:r>
          </w:p>
        </w:tc>
        <w:tc>
          <w:tcPr>
            <w:tcW w:w="502" w:type="dxa"/>
            <w:shd w:val="clear" w:color="auto" w:fill="auto"/>
          </w:tcPr>
          <w:p w14:paraId="6EF8251C"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69A7F12E" w14:textId="208BDE1C" w:rsidR="008B0386" w:rsidRPr="00434D56" w:rsidRDefault="00FA32F7" w:rsidP="00FA32F7">
            <w:pPr>
              <w:rPr>
                <w:rFonts w:ascii="Garamond" w:hAnsi="Garamond"/>
                <w:sz w:val="22"/>
                <w:szCs w:val="22"/>
              </w:rPr>
            </w:pPr>
            <w:r w:rsidRPr="00434D56">
              <w:rPr>
                <w:rFonts w:ascii="Garamond" w:hAnsi="Garamond"/>
                <w:sz w:val="22"/>
                <w:szCs w:val="22"/>
              </w:rPr>
              <w:t xml:space="preserve">Hyttene leveres som standardiserte </w:t>
            </w:r>
            <w:r w:rsidR="00C474F3" w:rsidRPr="00434D56">
              <w:rPr>
                <w:rFonts w:ascii="Garamond" w:hAnsi="Garamond"/>
                <w:sz w:val="22"/>
                <w:szCs w:val="22"/>
              </w:rPr>
              <w:t xml:space="preserve">og ferdige </w:t>
            </w:r>
            <w:r w:rsidRPr="00434D56">
              <w:rPr>
                <w:rFonts w:ascii="Garamond" w:hAnsi="Garamond"/>
                <w:sz w:val="22"/>
                <w:szCs w:val="22"/>
              </w:rPr>
              <w:t>bygg, med muligheter for endringer/valg fra vår tilvalgs</w:t>
            </w:r>
            <w:r w:rsidR="00434D56">
              <w:rPr>
                <w:rFonts w:ascii="Garamond" w:hAnsi="Garamond"/>
                <w:sz w:val="22"/>
                <w:szCs w:val="22"/>
              </w:rPr>
              <w:t>brosyre</w:t>
            </w:r>
            <w:r w:rsidRPr="00434D56">
              <w:rPr>
                <w:rFonts w:ascii="Garamond" w:hAnsi="Garamond"/>
                <w:sz w:val="22"/>
                <w:szCs w:val="22"/>
              </w:rPr>
              <w:t>.</w:t>
            </w:r>
          </w:p>
        </w:tc>
      </w:tr>
      <w:tr w:rsidR="008B0386" w:rsidRPr="00434D56" w14:paraId="28C4F991" w14:textId="77777777" w:rsidTr="00AE4ECE">
        <w:tc>
          <w:tcPr>
            <w:tcW w:w="1949" w:type="dxa"/>
            <w:shd w:val="clear" w:color="auto" w:fill="auto"/>
          </w:tcPr>
          <w:p w14:paraId="21B84179" w14:textId="77777777" w:rsidR="008B0386" w:rsidRPr="00434D56" w:rsidRDefault="005F258C" w:rsidP="008B0386">
            <w:pPr>
              <w:rPr>
                <w:rFonts w:ascii="Garamond" w:hAnsi="Garamond"/>
                <w:sz w:val="22"/>
                <w:szCs w:val="22"/>
              </w:rPr>
            </w:pPr>
            <w:r w:rsidRPr="00434D56">
              <w:rPr>
                <w:rFonts w:ascii="Garamond" w:hAnsi="Garamond"/>
                <w:sz w:val="22"/>
                <w:szCs w:val="22"/>
              </w:rPr>
              <w:t>Kost og losji</w:t>
            </w:r>
          </w:p>
        </w:tc>
        <w:tc>
          <w:tcPr>
            <w:tcW w:w="502" w:type="dxa"/>
            <w:shd w:val="clear" w:color="auto" w:fill="auto"/>
          </w:tcPr>
          <w:p w14:paraId="34B47FC5"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0B9686FB" w14:textId="77777777" w:rsidR="008B0386" w:rsidRPr="00434D56" w:rsidRDefault="008B0386" w:rsidP="005F258C">
            <w:pPr>
              <w:rPr>
                <w:rFonts w:ascii="Garamond" w:hAnsi="Garamond"/>
                <w:sz w:val="22"/>
                <w:szCs w:val="22"/>
              </w:rPr>
            </w:pPr>
            <w:r w:rsidRPr="00434D56">
              <w:rPr>
                <w:rFonts w:ascii="Garamond" w:hAnsi="Garamond"/>
                <w:sz w:val="22"/>
                <w:szCs w:val="22"/>
              </w:rPr>
              <w:t xml:space="preserve">Kost og losji for </w:t>
            </w:r>
            <w:r w:rsidR="005F258C" w:rsidRPr="00434D56">
              <w:rPr>
                <w:rFonts w:ascii="Garamond" w:hAnsi="Garamond"/>
                <w:sz w:val="22"/>
                <w:szCs w:val="22"/>
              </w:rPr>
              <w:t>våre montører/snekkere dekkes av oss</w:t>
            </w:r>
            <w:r w:rsidRPr="00434D56">
              <w:rPr>
                <w:rFonts w:ascii="Garamond" w:hAnsi="Garamond"/>
                <w:sz w:val="22"/>
                <w:szCs w:val="22"/>
              </w:rPr>
              <w:t xml:space="preserve">. </w:t>
            </w:r>
          </w:p>
        </w:tc>
      </w:tr>
      <w:tr w:rsidR="008B0386" w:rsidRPr="00434D56" w14:paraId="6A850094" w14:textId="77777777" w:rsidTr="00AE4ECE">
        <w:tc>
          <w:tcPr>
            <w:tcW w:w="1949" w:type="dxa"/>
            <w:shd w:val="clear" w:color="auto" w:fill="auto"/>
          </w:tcPr>
          <w:p w14:paraId="27A6F3DD" w14:textId="77777777" w:rsidR="008B0386" w:rsidRPr="00434D56" w:rsidRDefault="008B0386" w:rsidP="008B0386">
            <w:pPr>
              <w:rPr>
                <w:rFonts w:ascii="Garamond" w:hAnsi="Garamond"/>
                <w:sz w:val="22"/>
                <w:szCs w:val="22"/>
              </w:rPr>
            </w:pPr>
            <w:r w:rsidRPr="00434D56">
              <w:rPr>
                <w:rFonts w:ascii="Garamond" w:hAnsi="Garamond"/>
                <w:sz w:val="22"/>
                <w:szCs w:val="22"/>
              </w:rPr>
              <w:t>Snørydding etc.</w:t>
            </w:r>
          </w:p>
        </w:tc>
        <w:tc>
          <w:tcPr>
            <w:tcW w:w="502" w:type="dxa"/>
            <w:shd w:val="clear" w:color="auto" w:fill="auto"/>
          </w:tcPr>
          <w:p w14:paraId="4AE62400"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79FFEF1C" w14:textId="77777777" w:rsidR="008B0386" w:rsidRPr="00434D56" w:rsidRDefault="008B0386" w:rsidP="005F258C">
            <w:pPr>
              <w:rPr>
                <w:rFonts w:ascii="Garamond" w:hAnsi="Garamond"/>
                <w:sz w:val="22"/>
                <w:szCs w:val="22"/>
              </w:rPr>
            </w:pPr>
            <w:r w:rsidRPr="00434D56">
              <w:rPr>
                <w:rFonts w:ascii="Garamond" w:hAnsi="Garamond"/>
                <w:sz w:val="22"/>
                <w:szCs w:val="22"/>
              </w:rPr>
              <w:t xml:space="preserve">Evt. brøyting, snørydding, rydding av tomteområdet etc. er vårt ansvar, inntil hytten er overlevert til </w:t>
            </w:r>
            <w:r w:rsidR="005F258C" w:rsidRPr="00434D56">
              <w:rPr>
                <w:rFonts w:ascii="Garamond" w:hAnsi="Garamond"/>
                <w:sz w:val="22"/>
                <w:szCs w:val="22"/>
              </w:rPr>
              <w:t>kunde</w:t>
            </w:r>
            <w:r w:rsidRPr="00434D56">
              <w:rPr>
                <w:rFonts w:ascii="Garamond" w:hAnsi="Garamond"/>
                <w:sz w:val="22"/>
                <w:szCs w:val="22"/>
              </w:rPr>
              <w:t>.</w:t>
            </w:r>
          </w:p>
        </w:tc>
      </w:tr>
      <w:tr w:rsidR="008B0386" w:rsidRPr="00434D56" w14:paraId="604BB363" w14:textId="77777777" w:rsidTr="00AE4ECE">
        <w:tc>
          <w:tcPr>
            <w:tcW w:w="9007" w:type="dxa"/>
            <w:gridSpan w:val="3"/>
            <w:shd w:val="clear" w:color="auto" w:fill="auto"/>
          </w:tcPr>
          <w:p w14:paraId="0B740DE7" w14:textId="77777777" w:rsidR="008B0386" w:rsidRPr="00434D56" w:rsidRDefault="008B0386" w:rsidP="008B0386">
            <w:pPr>
              <w:rPr>
                <w:rFonts w:ascii="Garamond" w:hAnsi="Garamond"/>
                <w:b/>
                <w:sz w:val="22"/>
                <w:szCs w:val="22"/>
              </w:rPr>
            </w:pPr>
          </w:p>
          <w:p w14:paraId="7E460C1D" w14:textId="77777777" w:rsidR="008B0386" w:rsidRPr="00434D56" w:rsidRDefault="005F258C" w:rsidP="008B0386">
            <w:pPr>
              <w:rPr>
                <w:rFonts w:ascii="Garamond" w:hAnsi="Garamond"/>
                <w:b/>
                <w:sz w:val="22"/>
                <w:szCs w:val="22"/>
              </w:rPr>
            </w:pPr>
            <w:r w:rsidRPr="00434D56">
              <w:rPr>
                <w:rFonts w:ascii="Garamond" w:hAnsi="Garamond"/>
                <w:b/>
                <w:sz w:val="22"/>
                <w:szCs w:val="22"/>
              </w:rPr>
              <w:t>4</w:t>
            </w:r>
            <w:r w:rsidR="00A56FE4" w:rsidRPr="00434D56">
              <w:rPr>
                <w:rFonts w:ascii="Garamond" w:hAnsi="Garamond"/>
                <w:b/>
                <w:sz w:val="22"/>
                <w:szCs w:val="22"/>
              </w:rPr>
              <w:t>.</w:t>
            </w:r>
            <w:r w:rsidR="008B0386" w:rsidRPr="00434D56">
              <w:rPr>
                <w:rFonts w:ascii="Garamond" w:hAnsi="Garamond"/>
                <w:b/>
                <w:sz w:val="22"/>
                <w:szCs w:val="22"/>
              </w:rPr>
              <w:t xml:space="preserve"> TAK &amp; TAKRENNER</w:t>
            </w:r>
          </w:p>
        </w:tc>
      </w:tr>
      <w:tr w:rsidR="008B0386" w:rsidRPr="00434D56" w14:paraId="3932FEE8" w14:textId="77777777" w:rsidTr="00AE4ECE">
        <w:tc>
          <w:tcPr>
            <w:tcW w:w="1949" w:type="dxa"/>
            <w:shd w:val="clear" w:color="auto" w:fill="auto"/>
          </w:tcPr>
          <w:p w14:paraId="532DCABC" w14:textId="3D60056F" w:rsidR="008B0386" w:rsidRPr="00434D56" w:rsidRDefault="00E41404" w:rsidP="00E41404">
            <w:pPr>
              <w:rPr>
                <w:rFonts w:ascii="Garamond" w:hAnsi="Garamond"/>
                <w:sz w:val="22"/>
                <w:szCs w:val="22"/>
              </w:rPr>
            </w:pPr>
            <w:r w:rsidRPr="00434D56">
              <w:rPr>
                <w:rFonts w:ascii="Garamond" w:hAnsi="Garamond"/>
                <w:sz w:val="22"/>
                <w:szCs w:val="22"/>
              </w:rPr>
              <w:t xml:space="preserve">Tretak og </w:t>
            </w:r>
            <w:r w:rsidR="005F258C" w:rsidRPr="00434D56">
              <w:rPr>
                <w:rFonts w:ascii="Garamond" w:hAnsi="Garamond"/>
                <w:sz w:val="22"/>
                <w:szCs w:val="22"/>
              </w:rPr>
              <w:t>alt. t</w:t>
            </w:r>
            <w:r w:rsidRPr="00434D56">
              <w:rPr>
                <w:rFonts w:ascii="Garamond" w:hAnsi="Garamond"/>
                <w:sz w:val="22"/>
                <w:szCs w:val="22"/>
              </w:rPr>
              <w:t>orvtak</w:t>
            </w:r>
            <w:r w:rsidR="008B0386" w:rsidRPr="00434D56">
              <w:rPr>
                <w:rFonts w:ascii="Garamond" w:hAnsi="Garamond"/>
                <w:sz w:val="22"/>
                <w:szCs w:val="22"/>
              </w:rPr>
              <w:t xml:space="preserve"> </w:t>
            </w:r>
          </w:p>
        </w:tc>
        <w:tc>
          <w:tcPr>
            <w:tcW w:w="502" w:type="dxa"/>
            <w:shd w:val="clear" w:color="auto" w:fill="auto"/>
          </w:tcPr>
          <w:p w14:paraId="1EC76C1C"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1071E50E" w14:textId="7180D820" w:rsidR="009C48E4" w:rsidRPr="00434D56" w:rsidRDefault="009C48E4" w:rsidP="009C48E4">
            <w:pPr>
              <w:rPr>
                <w:rFonts w:ascii="Garamond" w:hAnsi="Garamond"/>
                <w:sz w:val="22"/>
                <w:szCs w:val="22"/>
              </w:rPr>
            </w:pPr>
            <w:r w:rsidRPr="00434D56">
              <w:rPr>
                <w:rFonts w:ascii="Garamond" w:hAnsi="Garamond"/>
                <w:sz w:val="22"/>
                <w:szCs w:val="22"/>
              </w:rPr>
              <w:t xml:space="preserve">Torvtak er standard. </w:t>
            </w:r>
          </w:p>
          <w:p w14:paraId="27BD4752" w14:textId="77777777" w:rsidR="008B0386" w:rsidRPr="00434D56" w:rsidRDefault="008B0386" w:rsidP="00E41404">
            <w:pPr>
              <w:rPr>
                <w:rFonts w:ascii="Garamond" w:hAnsi="Garamond"/>
                <w:sz w:val="22"/>
                <w:szCs w:val="22"/>
              </w:rPr>
            </w:pPr>
            <w:r w:rsidRPr="00434D56">
              <w:rPr>
                <w:rFonts w:ascii="Garamond" w:hAnsi="Garamond"/>
                <w:sz w:val="22"/>
                <w:szCs w:val="22"/>
              </w:rPr>
              <w:t>Tak underlag so</w:t>
            </w:r>
            <w:r w:rsidR="005F258C" w:rsidRPr="00434D56">
              <w:rPr>
                <w:rFonts w:ascii="Garamond" w:hAnsi="Garamond"/>
                <w:sz w:val="22"/>
                <w:szCs w:val="22"/>
              </w:rPr>
              <w:t xml:space="preserve">m papp, lekter, beslag, </w:t>
            </w:r>
            <w:r w:rsidRPr="00434D56">
              <w:rPr>
                <w:rFonts w:ascii="Garamond" w:hAnsi="Garamond"/>
                <w:sz w:val="22"/>
                <w:szCs w:val="22"/>
              </w:rPr>
              <w:t xml:space="preserve">o.a. er </w:t>
            </w:r>
            <w:r w:rsidR="005F258C" w:rsidRPr="00434D56">
              <w:rPr>
                <w:rFonts w:ascii="Garamond" w:hAnsi="Garamond"/>
                <w:sz w:val="22"/>
                <w:szCs w:val="22"/>
              </w:rPr>
              <w:t>inkludert</w:t>
            </w:r>
            <w:r w:rsidRPr="00434D56">
              <w:rPr>
                <w:rFonts w:ascii="Garamond" w:hAnsi="Garamond"/>
                <w:sz w:val="22"/>
                <w:szCs w:val="22"/>
              </w:rPr>
              <w:t xml:space="preserve"> etter norske forskrifter og etter flere hundre års praksis og erfaring med slike tak.</w:t>
            </w:r>
          </w:p>
          <w:p w14:paraId="61133707" w14:textId="2365E005" w:rsidR="00E41404" w:rsidRPr="00434D56" w:rsidRDefault="00E41404" w:rsidP="00E41404">
            <w:pPr>
              <w:rPr>
                <w:rFonts w:ascii="Garamond" w:hAnsi="Garamond"/>
                <w:sz w:val="22"/>
                <w:szCs w:val="22"/>
              </w:rPr>
            </w:pPr>
            <w:r w:rsidRPr="00434D56">
              <w:rPr>
                <w:rFonts w:ascii="Garamond" w:hAnsi="Garamond"/>
                <w:sz w:val="22"/>
                <w:szCs w:val="22"/>
              </w:rPr>
              <w:t>Takrenner er standard, og inkludert.</w:t>
            </w:r>
          </w:p>
        </w:tc>
      </w:tr>
      <w:tr w:rsidR="008B0386" w:rsidRPr="00434D56" w14:paraId="19A9D5BE" w14:textId="77777777" w:rsidTr="00AE4ECE">
        <w:tc>
          <w:tcPr>
            <w:tcW w:w="9007" w:type="dxa"/>
            <w:gridSpan w:val="3"/>
            <w:shd w:val="clear" w:color="auto" w:fill="auto"/>
          </w:tcPr>
          <w:p w14:paraId="7469CB51" w14:textId="77777777" w:rsidR="008B0386" w:rsidRPr="00434D56" w:rsidRDefault="00A56FE4" w:rsidP="008B0386">
            <w:pPr>
              <w:rPr>
                <w:rFonts w:ascii="Garamond" w:hAnsi="Garamond"/>
                <w:b/>
                <w:sz w:val="22"/>
                <w:szCs w:val="22"/>
              </w:rPr>
            </w:pPr>
            <w:r w:rsidRPr="00434D56">
              <w:rPr>
                <w:rFonts w:ascii="Garamond" w:hAnsi="Garamond"/>
                <w:b/>
                <w:sz w:val="22"/>
                <w:szCs w:val="22"/>
              </w:rPr>
              <w:br/>
            </w:r>
            <w:r w:rsidR="005F258C" w:rsidRPr="00434D56">
              <w:rPr>
                <w:rFonts w:ascii="Garamond" w:hAnsi="Garamond"/>
                <w:b/>
                <w:sz w:val="22"/>
                <w:szCs w:val="22"/>
              </w:rPr>
              <w:t>5</w:t>
            </w:r>
            <w:r w:rsidRPr="00434D56">
              <w:rPr>
                <w:rFonts w:ascii="Garamond" w:hAnsi="Garamond"/>
                <w:b/>
                <w:sz w:val="22"/>
                <w:szCs w:val="22"/>
              </w:rPr>
              <w:t>.</w:t>
            </w:r>
            <w:r w:rsidR="008B0386" w:rsidRPr="00434D56">
              <w:rPr>
                <w:rFonts w:ascii="Garamond" w:hAnsi="Garamond"/>
                <w:b/>
                <w:sz w:val="22"/>
                <w:szCs w:val="22"/>
              </w:rPr>
              <w:t xml:space="preserve"> SNEKKERARBEID</w:t>
            </w:r>
          </w:p>
        </w:tc>
      </w:tr>
      <w:tr w:rsidR="008B0386" w:rsidRPr="00434D56" w14:paraId="3A10B7E0" w14:textId="77777777" w:rsidTr="00AE4ECE">
        <w:tc>
          <w:tcPr>
            <w:tcW w:w="1949" w:type="dxa"/>
            <w:shd w:val="clear" w:color="auto" w:fill="auto"/>
          </w:tcPr>
          <w:p w14:paraId="2379A27B" w14:textId="77777777" w:rsidR="008B0386" w:rsidRPr="00434D56" w:rsidRDefault="008B0386" w:rsidP="008B0386">
            <w:pPr>
              <w:rPr>
                <w:rFonts w:ascii="Garamond" w:hAnsi="Garamond"/>
                <w:sz w:val="22"/>
                <w:szCs w:val="22"/>
              </w:rPr>
            </w:pPr>
            <w:r w:rsidRPr="00434D56">
              <w:rPr>
                <w:rFonts w:ascii="Garamond" w:hAnsi="Garamond"/>
                <w:sz w:val="22"/>
                <w:szCs w:val="22"/>
              </w:rPr>
              <w:t>Festemateriell</w:t>
            </w:r>
          </w:p>
        </w:tc>
        <w:tc>
          <w:tcPr>
            <w:tcW w:w="502" w:type="dxa"/>
            <w:shd w:val="clear" w:color="auto" w:fill="auto"/>
          </w:tcPr>
          <w:p w14:paraId="0C5B14F7"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1D3FF7C3" w14:textId="77777777" w:rsidR="008B0386" w:rsidRPr="00434D56" w:rsidRDefault="008B0386" w:rsidP="008B0386">
            <w:pPr>
              <w:rPr>
                <w:rFonts w:ascii="Garamond" w:hAnsi="Garamond"/>
                <w:sz w:val="22"/>
                <w:szCs w:val="22"/>
              </w:rPr>
            </w:pPr>
            <w:r w:rsidRPr="00434D56">
              <w:rPr>
                <w:rFonts w:ascii="Garamond" w:hAnsi="Garamond"/>
                <w:sz w:val="22"/>
                <w:szCs w:val="22"/>
              </w:rPr>
              <w:t>Bolter, spikere, skruer, lim osv.</w:t>
            </w:r>
          </w:p>
        </w:tc>
      </w:tr>
      <w:tr w:rsidR="008B0386" w:rsidRPr="00434D56" w14:paraId="23FC1951" w14:textId="77777777" w:rsidTr="00AE4ECE">
        <w:tc>
          <w:tcPr>
            <w:tcW w:w="1949" w:type="dxa"/>
            <w:shd w:val="clear" w:color="auto" w:fill="auto"/>
          </w:tcPr>
          <w:p w14:paraId="2E6AE385" w14:textId="77777777" w:rsidR="008B0386" w:rsidRPr="00434D56" w:rsidRDefault="008B0386" w:rsidP="008B0386">
            <w:pPr>
              <w:rPr>
                <w:rFonts w:ascii="Garamond" w:hAnsi="Garamond"/>
                <w:sz w:val="22"/>
                <w:szCs w:val="22"/>
              </w:rPr>
            </w:pPr>
            <w:r w:rsidRPr="00434D56">
              <w:rPr>
                <w:rFonts w:ascii="Garamond" w:hAnsi="Garamond"/>
                <w:sz w:val="22"/>
                <w:szCs w:val="22"/>
              </w:rPr>
              <w:t>Utvendig arbeid</w:t>
            </w:r>
          </w:p>
        </w:tc>
        <w:tc>
          <w:tcPr>
            <w:tcW w:w="502" w:type="dxa"/>
            <w:shd w:val="clear" w:color="auto" w:fill="auto"/>
          </w:tcPr>
          <w:p w14:paraId="55A7224F"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07DC04FF" w14:textId="0733FD98" w:rsidR="004069EF" w:rsidRPr="00434D56" w:rsidRDefault="008B0386" w:rsidP="008B0386">
            <w:pPr>
              <w:rPr>
                <w:rFonts w:ascii="Garamond" w:hAnsi="Garamond"/>
                <w:sz w:val="22"/>
                <w:szCs w:val="22"/>
              </w:rPr>
            </w:pPr>
            <w:r w:rsidRPr="00434D56">
              <w:rPr>
                <w:rFonts w:ascii="Garamond" w:hAnsi="Garamond"/>
                <w:sz w:val="22"/>
                <w:szCs w:val="22"/>
              </w:rPr>
              <w:t xml:space="preserve">Leveres </w:t>
            </w:r>
            <w:r w:rsidR="00AE4ECE" w:rsidRPr="00434D56">
              <w:rPr>
                <w:rFonts w:ascii="Garamond" w:hAnsi="Garamond"/>
                <w:sz w:val="22"/>
                <w:szCs w:val="22"/>
              </w:rPr>
              <w:t>for det meste ferdig kappet til t</w:t>
            </w:r>
            <w:r w:rsidR="004069EF" w:rsidRPr="00434D56">
              <w:rPr>
                <w:rFonts w:ascii="Garamond" w:hAnsi="Garamond"/>
                <w:sz w:val="22"/>
                <w:szCs w:val="22"/>
              </w:rPr>
              <w:t>omt</w:t>
            </w:r>
            <w:r w:rsidR="00E41404" w:rsidRPr="00434D56">
              <w:rPr>
                <w:rFonts w:ascii="Garamond" w:hAnsi="Garamond"/>
                <w:sz w:val="22"/>
                <w:szCs w:val="22"/>
              </w:rPr>
              <w:t>/byggeplassen.</w:t>
            </w:r>
            <w:r w:rsidRPr="00434D56">
              <w:rPr>
                <w:rFonts w:ascii="Garamond" w:hAnsi="Garamond"/>
                <w:sz w:val="22"/>
                <w:szCs w:val="22"/>
              </w:rPr>
              <w:t xml:space="preserve"> </w:t>
            </w:r>
          </w:p>
          <w:p w14:paraId="1EB86B61" w14:textId="7094633E" w:rsidR="008B0386" w:rsidRPr="00434D56" w:rsidRDefault="008B0386" w:rsidP="00345B8A">
            <w:pPr>
              <w:rPr>
                <w:rFonts w:ascii="Garamond" w:hAnsi="Garamond"/>
                <w:sz w:val="22"/>
                <w:szCs w:val="22"/>
              </w:rPr>
            </w:pPr>
          </w:p>
        </w:tc>
      </w:tr>
      <w:tr w:rsidR="008B0386" w:rsidRPr="00434D56" w14:paraId="1692A44C" w14:textId="77777777" w:rsidTr="00AE4ECE">
        <w:tc>
          <w:tcPr>
            <w:tcW w:w="1949" w:type="dxa"/>
            <w:shd w:val="clear" w:color="auto" w:fill="auto"/>
          </w:tcPr>
          <w:p w14:paraId="1964114B" w14:textId="77777777" w:rsidR="008B0386" w:rsidRPr="00434D56" w:rsidRDefault="008B0386" w:rsidP="008B0386">
            <w:pPr>
              <w:rPr>
                <w:rFonts w:ascii="Garamond" w:hAnsi="Garamond"/>
                <w:sz w:val="22"/>
                <w:szCs w:val="22"/>
              </w:rPr>
            </w:pPr>
            <w:r w:rsidRPr="00434D56">
              <w:rPr>
                <w:rFonts w:ascii="Garamond" w:hAnsi="Garamond"/>
                <w:sz w:val="22"/>
                <w:szCs w:val="22"/>
              </w:rPr>
              <w:t>Innvendig arbeid</w:t>
            </w:r>
          </w:p>
        </w:tc>
        <w:tc>
          <w:tcPr>
            <w:tcW w:w="502" w:type="dxa"/>
            <w:shd w:val="clear" w:color="auto" w:fill="auto"/>
          </w:tcPr>
          <w:p w14:paraId="2EF82E0F"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020BB7B1" w14:textId="6B38AF4B" w:rsidR="008B0386" w:rsidRPr="00434D56" w:rsidRDefault="00AE4ECE" w:rsidP="00345B8A">
            <w:pPr>
              <w:rPr>
                <w:rFonts w:ascii="Garamond" w:hAnsi="Garamond"/>
                <w:sz w:val="22"/>
                <w:szCs w:val="22"/>
              </w:rPr>
            </w:pPr>
            <w:r w:rsidRPr="00434D56">
              <w:rPr>
                <w:rFonts w:ascii="Garamond" w:hAnsi="Garamond"/>
                <w:sz w:val="22"/>
                <w:szCs w:val="22"/>
              </w:rPr>
              <w:t>Utføres på byggeplassen.</w:t>
            </w:r>
          </w:p>
        </w:tc>
      </w:tr>
      <w:tr w:rsidR="008B0386" w:rsidRPr="00434D56" w14:paraId="22D42412" w14:textId="77777777" w:rsidTr="00AE4ECE">
        <w:tc>
          <w:tcPr>
            <w:tcW w:w="1949" w:type="dxa"/>
            <w:shd w:val="clear" w:color="auto" w:fill="auto"/>
          </w:tcPr>
          <w:p w14:paraId="12B5A46C" w14:textId="77777777" w:rsidR="008B0386" w:rsidRPr="00434D56" w:rsidRDefault="004069EF" w:rsidP="008B0386">
            <w:pPr>
              <w:rPr>
                <w:rFonts w:ascii="Garamond" w:hAnsi="Garamond"/>
                <w:sz w:val="22"/>
                <w:szCs w:val="22"/>
              </w:rPr>
            </w:pPr>
            <w:r w:rsidRPr="00434D56">
              <w:rPr>
                <w:rFonts w:ascii="Garamond" w:hAnsi="Garamond"/>
                <w:sz w:val="22"/>
                <w:szCs w:val="22"/>
              </w:rPr>
              <w:t xml:space="preserve">Lufting og </w:t>
            </w:r>
            <w:r w:rsidR="008B0386" w:rsidRPr="00434D56">
              <w:rPr>
                <w:rFonts w:ascii="Garamond" w:hAnsi="Garamond"/>
                <w:sz w:val="22"/>
                <w:szCs w:val="22"/>
              </w:rPr>
              <w:t>hulltaking</w:t>
            </w:r>
          </w:p>
        </w:tc>
        <w:tc>
          <w:tcPr>
            <w:tcW w:w="502" w:type="dxa"/>
            <w:shd w:val="clear" w:color="auto" w:fill="auto"/>
          </w:tcPr>
          <w:p w14:paraId="5D717F2D"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6628C72C" w14:textId="77777777" w:rsidR="004069EF" w:rsidRPr="00434D56" w:rsidRDefault="008B0386" w:rsidP="008B0386">
            <w:pPr>
              <w:rPr>
                <w:rFonts w:ascii="Garamond" w:hAnsi="Garamond"/>
                <w:sz w:val="22"/>
                <w:szCs w:val="22"/>
              </w:rPr>
            </w:pPr>
            <w:r w:rsidRPr="00434D56">
              <w:rPr>
                <w:rFonts w:ascii="Garamond" w:hAnsi="Garamond"/>
                <w:sz w:val="22"/>
                <w:szCs w:val="22"/>
              </w:rPr>
              <w:t>Vi lager og vind tetter hull i bygningskroppen til vifter i alle våtrom med sluk, og lufte-/takhatter</w:t>
            </w:r>
            <w:r w:rsidR="004069EF" w:rsidRPr="00434D56">
              <w:rPr>
                <w:rFonts w:ascii="Garamond" w:hAnsi="Garamond"/>
                <w:sz w:val="22"/>
                <w:szCs w:val="22"/>
              </w:rPr>
              <w:t xml:space="preserve"> for lufterør til kloakkanlegg.</w:t>
            </w:r>
          </w:p>
          <w:p w14:paraId="456DDD6B" w14:textId="39CA4AA3" w:rsidR="008B0386" w:rsidRPr="00434D56" w:rsidRDefault="008B0386" w:rsidP="00FA32F7">
            <w:pPr>
              <w:rPr>
                <w:rFonts w:ascii="Garamond" w:hAnsi="Garamond"/>
                <w:sz w:val="22"/>
                <w:szCs w:val="22"/>
              </w:rPr>
            </w:pPr>
            <w:r w:rsidRPr="00434D56">
              <w:rPr>
                <w:rFonts w:ascii="Garamond" w:hAnsi="Garamond"/>
                <w:sz w:val="22"/>
                <w:szCs w:val="22"/>
              </w:rPr>
              <w:t>Vi leverer også kjøkkenvifte</w:t>
            </w:r>
            <w:r w:rsidR="004069EF" w:rsidRPr="00434D56">
              <w:rPr>
                <w:rFonts w:ascii="Garamond" w:hAnsi="Garamond"/>
                <w:sz w:val="22"/>
                <w:szCs w:val="22"/>
              </w:rPr>
              <w:t xml:space="preserve"> ferdig installert</w:t>
            </w:r>
            <w:r w:rsidRPr="00434D56">
              <w:rPr>
                <w:rFonts w:ascii="Garamond" w:hAnsi="Garamond"/>
                <w:sz w:val="22"/>
                <w:szCs w:val="22"/>
              </w:rPr>
              <w:t xml:space="preserve">. </w:t>
            </w:r>
            <w:r w:rsidRPr="00434D56">
              <w:rPr>
                <w:rFonts w:ascii="Garamond" w:hAnsi="Garamond"/>
                <w:sz w:val="22"/>
                <w:szCs w:val="22"/>
              </w:rPr>
              <w:br/>
              <w:t>Elektriske avtrekks vifter er også inkludert i vår leveranse.</w:t>
            </w:r>
          </w:p>
        </w:tc>
      </w:tr>
      <w:tr w:rsidR="008B0386" w:rsidRPr="00434D56" w14:paraId="0D6C0BEE" w14:textId="77777777" w:rsidTr="00AE4ECE">
        <w:tc>
          <w:tcPr>
            <w:tcW w:w="9007" w:type="dxa"/>
            <w:gridSpan w:val="3"/>
            <w:shd w:val="clear" w:color="auto" w:fill="auto"/>
          </w:tcPr>
          <w:p w14:paraId="3F7883FB" w14:textId="77777777" w:rsidR="008B0386" w:rsidRPr="00434D56" w:rsidRDefault="00A56FE4" w:rsidP="008B0386">
            <w:pPr>
              <w:rPr>
                <w:rFonts w:ascii="Garamond" w:hAnsi="Garamond"/>
                <w:b/>
                <w:sz w:val="22"/>
                <w:szCs w:val="22"/>
              </w:rPr>
            </w:pPr>
            <w:r w:rsidRPr="00434D56">
              <w:rPr>
                <w:rFonts w:ascii="Garamond" w:hAnsi="Garamond"/>
                <w:b/>
                <w:sz w:val="22"/>
                <w:szCs w:val="22"/>
              </w:rPr>
              <w:br/>
            </w:r>
            <w:r w:rsidR="004069EF" w:rsidRPr="00434D56">
              <w:rPr>
                <w:rFonts w:ascii="Garamond" w:hAnsi="Garamond"/>
                <w:b/>
                <w:sz w:val="22"/>
                <w:szCs w:val="22"/>
              </w:rPr>
              <w:t>6</w:t>
            </w:r>
            <w:r w:rsidRPr="00434D56">
              <w:rPr>
                <w:rFonts w:ascii="Garamond" w:hAnsi="Garamond"/>
                <w:b/>
                <w:sz w:val="22"/>
                <w:szCs w:val="22"/>
              </w:rPr>
              <w:t>.</w:t>
            </w:r>
            <w:r w:rsidR="008B0386" w:rsidRPr="00434D56">
              <w:rPr>
                <w:rFonts w:ascii="Garamond" w:hAnsi="Garamond"/>
                <w:b/>
                <w:sz w:val="22"/>
                <w:szCs w:val="22"/>
              </w:rPr>
              <w:t xml:space="preserve"> MUR-, FLIS-, PIPE- OG OVNSARBEID</w:t>
            </w:r>
          </w:p>
        </w:tc>
      </w:tr>
      <w:tr w:rsidR="008B0386" w:rsidRPr="00434D56" w14:paraId="47960741" w14:textId="77777777" w:rsidTr="00AE4ECE">
        <w:tc>
          <w:tcPr>
            <w:tcW w:w="1949" w:type="dxa"/>
            <w:shd w:val="clear" w:color="auto" w:fill="auto"/>
          </w:tcPr>
          <w:p w14:paraId="0512517A" w14:textId="77777777" w:rsidR="008B0386" w:rsidRPr="00434D56" w:rsidRDefault="008B0386" w:rsidP="008B0386">
            <w:pPr>
              <w:rPr>
                <w:rFonts w:ascii="Garamond" w:hAnsi="Garamond"/>
                <w:sz w:val="22"/>
                <w:szCs w:val="22"/>
              </w:rPr>
            </w:pPr>
            <w:r w:rsidRPr="00434D56">
              <w:rPr>
                <w:rFonts w:ascii="Garamond" w:hAnsi="Garamond"/>
                <w:sz w:val="22"/>
                <w:szCs w:val="22"/>
              </w:rPr>
              <w:t>Murer og flisearbeid</w:t>
            </w:r>
          </w:p>
        </w:tc>
        <w:tc>
          <w:tcPr>
            <w:tcW w:w="502" w:type="dxa"/>
            <w:shd w:val="clear" w:color="auto" w:fill="auto"/>
          </w:tcPr>
          <w:p w14:paraId="2ACC68A6" w14:textId="03C32073" w:rsidR="008B0386" w:rsidRPr="00434D56" w:rsidRDefault="00894469" w:rsidP="008B0386">
            <w:pPr>
              <w:jc w:val="center"/>
              <w:rPr>
                <w:rFonts w:ascii="Garamond" w:hAnsi="Garamond"/>
                <w:sz w:val="22"/>
                <w:szCs w:val="22"/>
              </w:rPr>
            </w:pPr>
            <w:r>
              <w:rPr>
                <w:rFonts w:ascii="Garamond" w:hAnsi="Garamond"/>
                <w:sz w:val="22"/>
                <w:szCs w:val="22"/>
              </w:rPr>
              <w:t>Ja</w:t>
            </w:r>
          </w:p>
        </w:tc>
        <w:tc>
          <w:tcPr>
            <w:tcW w:w="6556" w:type="dxa"/>
            <w:shd w:val="clear" w:color="auto" w:fill="auto"/>
          </w:tcPr>
          <w:p w14:paraId="7ED76C09" w14:textId="4FDDEB58" w:rsidR="004069EF" w:rsidRPr="00434D56" w:rsidRDefault="009C2020" w:rsidP="008B0386">
            <w:pPr>
              <w:rPr>
                <w:rFonts w:ascii="Garamond" w:hAnsi="Garamond"/>
                <w:sz w:val="22"/>
                <w:szCs w:val="22"/>
              </w:rPr>
            </w:pPr>
            <w:r w:rsidRPr="00434D56">
              <w:rPr>
                <w:rFonts w:ascii="Garamond" w:hAnsi="Garamond"/>
                <w:sz w:val="22"/>
                <w:szCs w:val="22"/>
              </w:rPr>
              <w:t>Vi levere</w:t>
            </w:r>
            <w:r w:rsidR="00894469">
              <w:rPr>
                <w:rFonts w:ascii="Garamond" w:hAnsi="Garamond"/>
                <w:sz w:val="22"/>
                <w:szCs w:val="22"/>
              </w:rPr>
              <w:t>r</w:t>
            </w:r>
            <w:r w:rsidRPr="00434D56">
              <w:rPr>
                <w:rFonts w:ascii="Garamond" w:hAnsi="Garamond"/>
                <w:sz w:val="22"/>
                <w:szCs w:val="22"/>
              </w:rPr>
              <w:t xml:space="preserve"> </w:t>
            </w:r>
            <w:r w:rsidR="004069EF" w:rsidRPr="00434D56">
              <w:rPr>
                <w:rFonts w:ascii="Garamond" w:hAnsi="Garamond"/>
                <w:sz w:val="22"/>
                <w:szCs w:val="22"/>
              </w:rPr>
              <w:t>kvalitetsfliser fra europeiske leverandører.</w:t>
            </w:r>
          </w:p>
          <w:p w14:paraId="29589D44" w14:textId="77777777" w:rsidR="008B0386" w:rsidRPr="00434D56" w:rsidRDefault="008B0386" w:rsidP="008B0386">
            <w:pPr>
              <w:rPr>
                <w:rFonts w:ascii="Garamond" w:hAnsi="Garamond"/>
                <w:sz w:val="22"/>
                <w:szCs w:val="22"/>
              </w:rPr>
            </w:pPr>
            <w:r w:rsidRPr="00434D56">
              <w:rPr>
                <w:rFonts w:ascii="Garamond" w:hAnsi="Garamond"/>
                <w:sz w:val="22"/>
                <w:szCs w:val="22"/>
              </w:rPr>
              <w:t>Ulike typer og design for fliser kan velges etter vår tilvalgs meny.</w:t>
            </w:r>
          </w:p>
        </w:tc>
      </w:tr>
      <w:tr w:rsidR="008B0386" w:rsidRPr="00434D56" w14:paraId="738D37A9" w14:textId="77777777" w:rsidTr="00AE4ECE">
        <w:tc>
          <w:tcPr>
            <w:tcW w:w="1949" w:type="dxa"/>
            <w:shd w:val="clear" w:color="auto" w:fill="auto"/>
          </w:tcPr>
          <w:p w14:paraId="61A12260" w14:textId="209E14D3" w:rsidR="008B0386" w:rsidRPr="00434D56" w:rsidRDefault="008B0386" w:rsidP="008B0386">
            <w:pPr>
              <w:rPr>
                <w:rFonts w:ascii="Garamond" w:hAnsi="Garamond"/>
                <w:sz w:val="22"/>
                <w:szCs w:val="22"/>
              </w:rPr>
            </w:pPr>
            <w:r w:rsidRPr="00434D56">
              <w:rPr>
                <w:rFonts w:ascii="Garamond" w:hAnsi="Garamond"/>
                <w:sz w:val="22"/>
                <w:szCs w:val="22"/>
              </w:rPr>
              <w:t xml:space="preserve">Pipe </w:t>
            </w:r>
            <w:r w:rsidR="004069EF" w:rsidRPr="00434D56">
              <w:rPr>
                <w:rFonts w:ascii="Garamond" w:hAnsi="Garamond"/>
                <w:sz w:val="22"/>
                <w:szCs w:val="22"/>
              </w:rPr>
              <w:t>og peis</w:t>
            </w:r>
            <w:r w:rsidR="00FA32F7" w:rsidRPr="00434D56">
              <w:rPr>
                <w:rFonts w:ascii="Garamond" w:hAnsi="Garamond"/>
                <w:sz w:val="22"/>
                <w:szCs w:val="22"/>
              </w:rPr>
              <w:t xml:space="preserve"> </w:t>
            </w:r>
            <w:r w:rsidRPr="00434D56">
              <w:rPr>
                <w:rFonts w:ascii="Garamond" w:hAnsi="Garamond"/>
                <w:sz w:val="22"/>
                <w:szCs w:val="22"/>
              </w:rPr>
              <w:t>ovn</w:t>
            </w:r>
          </w:p>
        </w:tc>
        <w:tc>
          <w:tcPr>
            <w:tcW w:w="502" w:type="dxa"/>
            <w:shd w:val="clear" w:color="auto" w:fill="auto"/>
          </w:tcPr>
          <w:p w14:paraId="7DB0ADF0" w14:textId="25D52C31" w:rsidR="008B0386" w:rsidRPr="00434D56" w:rsidRDefault="00894469" w:rsidP="00E41404">
            <w:pPr>
              <w:jc w:val="center"/>
              <w:rPr>
                <w:rFonts w:ascii="Garamond" w:hAnsi="Garamond"/>
                <w:sz w:val="22"/>
                <w:szCs w:val="22"/>
              </w:rPr>
            </w:pPr>
            <w:r>
              <w:rPr>
                <w:rFonts w:ascii="Garamond" w:hAnsi="Garamond"/>
                <w:sz w:val="22"/>
                <w:szCs w:val="22"/>
              </w:rPr>
              <w:t>Ja</w:t>
            </w:r>
          </w:p>
        </w:tc>
        <w:tc>
          <w:tcPr>
            <w:tcW w:w="6556" w:type="dxa"/>
            <w:shd w:val="clear" w:color="auto" w:fill="auto"/>
          </w:tcPr>
          <w:p w14:paraId="7E0DD40F" w14:textId="58CAD1DD" w:rsidR="008B0386" w:rsidRPr="00434D56" w:rsidRDefault="00894469" w:rsidP="00AA2FD8">
            <w:pPr>
              <w:rPr>
                <w:rFonts w:ascii="Garamond" w:hAnsi="Garamond"/>
                <w:sz w:val="22"/>
                <w:szCs w:val="22"/>
              </w:rPr>
            </w:pPr>
            <w:r>
              <w:rPr>
                <w:rFonts w:ascii="Garamond" w:hAnsi="Garamond"/>
                <w:sz w:val="22"/>
                <w:szCs w:val="22"/>
              </w:rPr>
              <w:t xml:space="preserve">Pusset </w:t>
            </w:r>
            <w:r w:rsidR="00AE4ECE" w:rsidRPr="00434D56">
              <w:rPr>
                <w:rFonts w:ascii="Garamond" w:hAnsi="Garamond"/>
                <w:sz w:val="22"/>
                <w:szCs w:val="22"/>
              </w:rPr>
              <w:t xml:space="preserve">Leca pipe, og </w:t>
            </w:r>
            <w:r w:rsidR="004069EF" w:rsidRPr="00434D56">
              <w:rPr>
                <w:rFonts w:ascii="Garamond" w:hAnsi="Garamond"/>
                <w:sz w:val="22"/>
                <w:szCs w:val="22"/>
              </w:rPr>
              <w:t xml:space="preserve">peis </w:t>
            </w:r>
            <w:r w:rsidR="008B0386" w:rsidRPr="00434D56">
              <w:rPr>
                <w:rFonts w:ascii="Garamond" w:hAnsi="Garamond"/>
                <w:sz w:val="22"/>
                <w:szCs w:val="22"/>
              </w:rPr>
              <w:t>ovn</w:t>
            </w:r>
            <w:r w:rsidR="004069EF" w:rsidRPr="00434D56">
              <w:rPr>
                <w:rFonts w:ascii="Garamond" w:hAnsi="Garamond"/>
                <w:sz w:val="22"/>
                <w:szCs w:val="22"/>
              </w:rPr>
              <w:t xml:space="preserve"> for ved</w:t>
            </w:r>
            <w:r>
              <w:rPr>
                <w:rFonts w:ascii="Garamond" w:hAnsi="Garamond"/>
                <w:sz w:val="22"/>
                <w:szCs w:val="22"/>
              </w:rPr>
              <w:t xml:space="preserve"> er inkludert i vår Nøkkelleveranse. </w:t>
            </w:r>
            <w:r w:rsidR="00D61C30" w:rsidRPr="00434D56">
              <w:rPr>
                <w:rFonts w:ascii="Garamond" w:hAnsi="Garamond"/>
                <w:sz w:val="22"/>
                <w:szCs w:val="22"/>
              </w:rPr>
              <w:t>Det</w:t>
            </w:r>
            <w:r>
              <w:rPr>
                <w:rFonts w:ascii="Garamond" w:hAnsi="Garamond"/>
                <w:sz w:val="22"/>
                <w:szCs w:val="22"/>
              </w:rPr>
              <w:t xml:space="preserve"> er mulig å velge </w:t>
            </w:r>
            <w:r w:rsidR="00D61C30" w:rsidRPr="00434D56">
              <w:rPr>
                <w:rFonts w:ascii="Garamond" w:hAnsi="Garamond"/>
                <w:sz w:val="22"/>
                <w:szCs w:val="22"/>
              </w:rPr>
              <w:t>varmepumpe</w:t>
            </w:r>
            <w:r w:rsidR="00AA2FD8" w:rsidRPr="00434D56">
              <w:rPr>
                <w:rFonts w:ascii="Garamond" w:hAnsi="Garamond"/>
                <w:sz w:val="22"/>
                <w:szCs w:val="22"/>
              </w:rPr>
              <w:t xml:space="preserve"> </w:t>
            </w:r>
            <w:r>
              <w:rPr>
                <w:rFonts w:ascii="Garamond" w:hAnsi="Garamond"/>
                <w:sz w:val="22"/>
                <w:szCs w:val="22"/>
              </w:rPr>
              <w:t>og/</w:t>
            </w:r>
            <w:r w:rsidR="00AA2FD8" w:rsidRPr="00434D56">
              <w:rPr>
                <w:rFonts w:ascii="Garamond" w:hAnsi="Garamond"/>
                <w:sz w:val="22"/>
                <w:szCs w:val="22"/>
              </w:rPr>
              <w:t>eller elektriske panelovner</w:t>
            </w:r>
            <w:r w:rsidR="00345B8A" w:rsidRPr="00434D56">
              <w:rPr>
                <w:rFonts w:ascii="Garamond" w:hAnsi="Garamond"/>
                <w:sz w:val="22"/>
                <w:szCs w:val="22"/>
              </w:rPr>
              <w:t>,</w:t>
            </w:r>
            <w:r w:rsidR="00AA2FD8" w:rsidRPr="00434D56">
              <w:rPr>
                <w:rFonts w:ascii="Garamond" w:hAnsi="Garamond"/>
                <w:sz w:val="22"/>
                <w:szCs w:val="22"/>
              </w:rPr>
              <w:t xml:space="preserve"> </w:t>
            </w:r>
            <w:r>
              <w:rPr>
                <w:rFonts w:ascii="Garamond" w:hAnsi="Garamond"/>
                <w:sz w:val="22"/>
                <w:szCs w:val="22"/>
              </w:rPr>
              <w:t xml:space="preserve">som tilvalg </w:t>
            </w:r>
            <w:r w:rsidR="00AA2FD8" w:rsidRPr="00434D56">
              <w:rPr>
                <w:rFonts w:ascii="Garamond" w:hAnsi="Garamond"/>
                <w:sz w:val="22"/>
                <w:szCs w:val="22"/>
              </w:rPr>
              <w:t>etter behov.</w:t>
            </w:r>
          </w:p>
        </w:tc>
      </w:tr>
      <w:tr w:rsidR="008B0386" w:rsidRPr="00434D56" w14:paraId="0A4CDA18" w14:textId="77777777" w:rsidTr="00AE4ECE">
        <w:tc>
          <w:tcPr>
            <w:tcW w:w="1949" w:type="dxa"/>
            <w:shd w:val="clear" w:color="auto" w:fill="auto"/>
          </w:tcPr>
          <w:p w14:paraId="0B9D441C" w14:textId="172ADFEC" w:rsidR="008B0386" w:rsidRPr="00434D56" w:rsidRDefault="008B0386" w:rsidP="00FA32F7">
            <w:pPr>
              <w:rPr>
                <w:rFonts w:ascii="Garamond" w:hAnsi="Garamond"/>
                <w:sz w:val="22"/>
                <w:szCs w:val="22"/>
              </w:rPr>
            </w:pPr>
          </w:p>
        </w:tc>
        <w:tc>
          <w:tcPr>
            <w:tcW w:w="502" w:type="dxa"/>
            <w:shd w:val="clear" w:color="auto" w:fill="auto"/>
          </w:tcPr>
          <w:p w14:paraId="2B4AA770" w14:textId="47EAD645" w:rsidR="008B0386" w:rsidRPr="00434D56" w:rsidRDefault="008B0386" w:rsidP="008B0386">
            <w:pPr>
              <w:jc w:val="center"/>
              <w:rPr>
                <w:rFonts w:ascii="Garamond" w:hAnsi="Garamond"/>
                <w:sz w:val="22"/>
                <w:szCs w:val="22"/>
              </w:rPr>
            </w:pPr>
          </w:p>
        </w:tc>
        <w:tc>
          <w:tcPr>
            <w:tcW w:w="6556" w:type="dxa"/>
            <w:shd w:val="clear" w:color="auto" w:fill="auto"/>
          </w:tcPr>
          <w:p w14:paraId="6A062F2E" w14:textId="1A22E654" w:rsidR="008B0386" w:rsidRPr="00434D56" w:rsidRDefault="008B0386" w:rsidP="008B0386">
            <w:pPr>
              <w:rPr>
                <w:rFonts w:ascii="Garamond" w:hAnsi="Garamond"/>
                <w:sz w:val="22"/>
                <w:szCs w:val="22"/>
              </w:rPr>
            </w:pPr>
          </w:p>
        </w:tc>
      </w:tr>
      <w:tr w:rsidR="008B0386" w:rsidRPr="00434D56" w14:paraId="5768551E" w14:textId="77777777" w:rsidTr="00AE4ECE">
        <w:tc>
          <w:tcPr>
            <w:tcW w:w="9007" w:type="dxa"/>
            <w:gridSpan w:val="3"/>
            <w:shd w:val="clear" w:color="auto" w:fill="auto"/>
          </w:tcPr>
          <w:p w14:paraId="41579127" w14:textId="62DD25D1" w:rsidR="008B0386" w:rsidRPr="00434D56" w:rsidRDefault="004069EF" w:rsidP="008B0386">
            <w:pPr>
              <w:rPr>
                <w:rFonts w:ascii="Garamond" w:hAnsi="Garamond"/>
                <w:b/>
                <w:sz w:val="22"/>
                <w:szCs w:val="22"/>
              </w:rPr>
            </w:pPr>
            <w:r w:rsidRPr="00434D56">
              <w:rPr>
                <w:rFonts w:ascii="Garamond" w:hAnsi="Garamond"/>
                <w:b/>
                <w:sz w:val="22"/>
                <w:szCs w:val="22"/>
              </w:rPr>
              <w:t>7</w:t>
            </w:r>
            <w:r w:rsidR="00A56FE4" w:rsidRPr="00434D56">
              <w:rPr>
                <w:rFonts w:ascii="Garamond" w:hAnsi="Garamond"/>
                <w:b/>
                <w:sz w:val="22"/>
                <w:szCs w:val="22"/>
              </w:rPr>
              <w:t>.</w:t>
            </w:r>
            <w:r w:rsidR="008B0386" w:rsidRPr="00434D56">
              <w:rPr>
                <w:rFonts w:ascii="Garamond" w:hAnsi="Garamond"/>
                <w:b/>
                <w:sz w:val="22"/>
                <w:szCs w:val="22"/>
              </w:rPr>
              <w:t xml:space="preserve"> RØRLEGGERARBEID</w:t>
            </w:r>
          </w:p>
        </w:tc>
      </w:tr>
      <w:tr w:rsidR="008B0386" w:rsidRPr="00434D56" w14:paraId="7F8CDB0D" w14:textId="77777777" w:rsidTr="00AE4ECE">
        <w:tc>
          <w:tcPr>
            <w:tcW w:w="1949" w:type="dxa"/>
            <w:shd w:val="clear" w:color="auto" w:fill="auto"/>
          </w:tcPr>
          <w:p w14:paraId="58963278" w14:textId="77777777" w:rsidR="008B0386" w:rsidRPr="00434D56" w:rsidRDefault="008B0386" w:rsidP="008B0386">
            <w:pPr>
              <w:rPr>
                <w:rFonts w:ascii="Garamond" w:hAnsi="Garamond"/>
                <w:sz w:val="22"/>
                <w:szCs w:val="22"/>
              </w:rPr>
            </w:pPr>
            <w:r w:rsidRPr="00434D56">
              <w:rPr>
                <w:rFonts w:ascii="Garamond" w:hAnsi="Garamond"/>
                <w:sz w:val="22"/>
                <w:szCs w:val="22"/>
              </w:rPr>
              <w:t>Bunnledning</w:t>
            </w:r>
          </w:p>
        </w:tc>
        <w:tc>
          <w:tcPr>
            <w:tcW w:w="502" w:type="dxa"/>
            <w:shd w:val="clear" w:color="auto" w:fill="auto"/>
          </w:tcPr>
          <w:p w14:paraId="151B05E1"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48BD4BE0" w14:textId="77777777" w:rsidR="004069EF" w:rsidRPr="00434D56" w:rsidRDefault="008B0386" w:rsidP="004069EF">
            <w:pPr>
              <w:rPr>
                <w:rFonts w:ascii="Garamond" w:hAnsi="Garamond"/>
                <w:sz w:val="22"/>
                <w:szCs w:val="22"/>
              </w:rPr>
            </w:pPr>
            <w:r w:rsidRPr="00434D56">
              <w:rPr>
                <w:rFonts w:ascii="Garamond" w:hAnsi="Garamond"/>
                <w:sz w:val="22"/>
                <w:szCs w:val="22"/>
              </w:rPr>
              <w:t xml:space="preserve">Det legges opp avløp </w:t>
            </w:r>
            <w:r w:rsidR="004069EF" w:rsidRPr="00434D56">
              <w:rPr>
                <w:rFonts w:ascii="Garamond" w:hAnsi="Garamond"/>
                <w:sz w:val="22"/>
                <w:szCs w:val="22"/>
              </w:rPr>
              <w:t>for</w:t>
            </w:r>
            <w:r w:rsidRPr="00434D56">
              <w:rPr>
                <w:rFonts w:ascii="Garamond" w:hAnsi="Garamond"/>
                <w:sz w:val="22"/>
                <w:szCs w:val="22"/>
              </w:rPr>
              <w:t xml:space="preserve"> inntegnet utstyr på tegningen.</w:t>
            </w:r>
          </w:p>
          <w:p w14:paraId="2114A0A0" w14:textId="77777777" w:rsidR="004069EF" w:rsidRPr="00434D56" w:rsidRDefault="008B0386" w:rsidP="004069EF">
            <w:pPr>
              <w:rPr>
                <w:rFonts w:ascii="Garamond" w:hAnsi="Garamond"/>
                <w:sz w:val="22"/>
                <w:szCs w:val="22"/>
              </w:rPr>
            </w:pPr>
            <w:r w:rsidRPr="00434D56">
              <w:rPr>
                <w:rFonts w:ascii="Garamond" w:hAnsi="Garamond"/>
                <w:sz w:val="22"/>
                <w:szCs w:val="22"/>
              </w:rPr>
              <w:t>Det beregnes 1 sluk pr. bad/våtrom.</w:t>
            </w:r>
          </w:p>
          <w:p w14:paraId="2F62E235" w14:textId="0B49EBAC" w:rsidR="008B0386" w:rsidRPr="00434D56" w:rsidRDefault="008B0386" w:rsidP="00345B8A">
            <w:pPr>
              <w:rPr>
                <w:rFonts w:ascii="Garamond" w:hAnsi="Garamond"/>
                <w:sz w:val="22"/>
                <w:szCs w:val="22"/>
              </w:rPr>
            </w:pPr>
            <w:r w:rsidRPr="00434D56">
              <w:rPr>
                <w:rFonts w:ascii="Garamond" w:hAnsi="Garamond"/>
                <w:sz w:val="22"/>
                <w:szCs w:val="22"/>
              </w:rPr>
              <w:t>Vann- og avløpsrør ligger i ringmur og i veggene på hytten – godt isolert, og med varmekabel som ekstra sikkerhet for ekstrem frost og vind påvirkning. Dette er en sikkerhet vi benytter</w:t>
            </w:r>
            <w:r w:rsidR="004069EF" w:rsidRPr="00434D56">
              <w:rPr>
                <w:rFonts w:ascii="Garamond" w:hAnsi="Garamond"/>
                <w:sz w:val="22"/>
                <w:szCs w:val="22"/>
              </w:rPr>
              <w:t xml:space="preserve"> etter mer enn 1</w:t>
            </w:r>
            <w:r w:rsidR="00AE4ECE" w:rsidRPr="00434D56">
              <w:rPr>
                <w:rFonts w:ascii="Garamond" w:hAnsi="Garamond"/>
                <w:sz w:val="22"/>
                <w:szCs w:val="22"/>
              </w:rPr>
              <w:t>4</w:t>
            </w:r>
            <w:r w:rsidR="004069EF" w:rsidRPr="00434D56">
              <w:rPr>
                <w:rFonts w:ascii="Garamond" w:hAnsi="Garamond"/>
                <w:sz w:val="22"/>
                <w:szCs w:val="22"/>
              </w:rPr>
              <w:t xml:space="preserve"> års erfaring med hytte</w:t>
            </w:r>
            <w:r w:rsidRPr="00434D56">
              <w:rPr>
                <w:rFonts w:ascii="Garamond" w:hAnsi="Garamond"/>
                <w:sz w:val="22"/>
                <w:szCs w:val="22"/>
              </w:rPr>
              <w:t>bygging på Knaben.</w:t>
            </w:r>
          </w:p>
        </w:tc>
      </w:tr>
      <w:tr w:rsidR="008B0386" w:rsidRPr="00434D56" w14:paraId="64FCDCAD" w14:textId="77777777" w:rsidTr="00AE4ECE">
        <w:tc>
          <w:tcPr>
            <w:tcW w:w="1949" w:type="dxa"/>
            <w:shd w:val="clear" w:color="auto" w:fill="auto"/>
          </w:tcPr>
          <w:p w14:paraId="59BC6CB8" w14:textId="77777777" w:rsidR="008B0386" w:rsidRPr="00434D56" w:rsidRDefault="008B0386" w:rsidP="008B0386">
            <w:pPr>
              <w:rPr>
                <w:rFonts w:ascii="Garamond" w:hAnsi="Garamond"/>
                <w:sz w:val="22"/>
                <w:szCs w:val="22"/>
              </w:rPr>
            </w:pPr>
            <w:r w:rsidRPr="00434D56">
              <w:rPr>
                <w:rFonts w:ascii="Garamond" w:hAnsi="Garamond"/>
                <w:sz w:val="22"/>
                <w:szCs w:val="22"/>
              </w:rPr>
              <w:lastRenderedPageBreak/>
              <w:t>Skjult anlegg</w:t>
            </w:r>
          </w:p>
        </w:tc>
        <w:tc>
          <w:tcPr>
            <w:tcW w:w="502" w:type="dxa"/>
            <w:shd w:val="clear" w:color="auto" w:fill="auto"/>
          </w:tcPr>
          <w:p w14:paraId="2CA3B75F" w14:textId="77777777" w:rsidR="008B0386" w:rsidRPr="00434D56" w:rsidRDefault="008B0386"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1FBE79E7" w14:textId="75384D0D" w:rsidR="004069EF" w:rsidRPr="00434D56" w:rsidRDefault="008B0386" w:rsidP="008B0386">
            <w:pPr>
              <w:rPr>
                <w:rFonts w:ascii="Garamond" w:hAnsi="Garamond"/>
                <w:sz w:val="22"/>
                <w:szCs w:val="22"/>
              </w:rPr>
            </w:pPr>
            <w:r w:rsidRPr="00434D56">
              <w:rPr>
                <w:rFonts w:ascii="Garamond" w:hAnsi="Garamond"/>
                <w:sz w:val="22"/>
                <w:szCs w:val="22"/>
              </w:rPr>
              <w:t xml:space="preserve">Vannledningene legges </w:t>
            </w:r>
            <w:r w:rsidR="00AA2FD8" w:rsidRPr="00434D56">
              <w:rPr>
                <w:rFonts w:ascii="Garamond" w:hAnsi="Garamond"/>
                <w:sz w:val="22"/>
                <w:szCs w:val="22"/>
              </w:rPr>
              <w:t>av godkjente rør og utstyr</w:t>
            </w:r>
            <w:r w:rsidRPr="00434D56">
              <w:rPr>
                <w:rFonts w:ascii="Garamond" w:hAnsi="Garamond"/>
                <w:sz w:val="22"/>
                <w:szCs w:val="22"/>
              </w:rPr>
              <w:t>, som avsluttes med armatur boks mot utstyr og sammenkoples i godkjente fordeler</w:t>
            </w:r>
            <w:r w:rsidR="00FA32F7" w:rsidRPr="00434D56">
              <w:rPr>
                <w:rFonts w:ascii="Garamond" w:hAnsi="Garamond"/>
                <w:sz w:val="22"/>
                <w:szCs w:val="22"/>
              </w:rPr>
              <w:t xml:space="preserve"> </w:t>
            </w:r>
            <w:r w:rsidRPr="00434D56">
              <w:rPr>
                <w:rFonts w:ascii="Garamond" w:hAnsi="Garamond"/>
                <w:sz w:val="22"/>
                <w:szCs w:val="22"/>
              </w:rPr>
              <w:t xml:space="preserve">skap. </w:t>
            </w:r>
          </w:p>
          <w:p w14:paraId="695743D8" w14:textId="77777777" w:rsidR="004069EF" w:rsidRPr="00434D56" w:rsidRDefault="008B0386" w:rsidP="008B0386">
            <w:pPr>
              <w:rPr>
                <w:rFonts w:ascii="Garamond" w:hAnsi="Garamond"/>
                <w:sz w:val="22"/>
                <w:szCs w:val="22"/>
              </w:rPr>
            </w:pPr>
            <w:r w:rsidRPr="00434D56">
              <w:rPr>
                <w:rFonts w:ascii="Garamond" w:hAnsi="Garamond"/>
                <w:sz w:val="22"/>
                <w:szCs w:val="22"/>
              </w:rPr>
              <w:t>Det legges opp avløp og vann iht. tegninger frem til NIL kraner.</w:t>
            </w:r>
          </w:p>
          <w:p w14:paraId="53D2A6C2" w14:textId="1BA47D6C" w:rsidR="004069EF" w:rsidRPr="00434D56" w:rsidRDefault="004069EF" w:rsidP="004069EF">
            <w:pPr>
              <w:rPr>
                <w:rFonts w:ascii="Garamond" w:hAnsi="Garamond"/>
                <w:sz w:val="22"/>
                <w:szCs w:val="22"/>
              </w:rPr>
            </w:pPr>
            <w:r w:rsidRPr="00434D56">
              <w:rPr>
                <w:rFonts w:ascii="Garamond" w:hAnsi="Garamond"/>
                <w:sz w:val="22"/>
                <w:szCs w:val="22"/>
              </w:rPr>
              <w:t>D</w:t>
            </w:r>
            <w:r w:rsidR="008B0386" w:rsidRPr="00434D56">
              <w:rPr>
                <w:rFonts w:ascii="Garamond" w:hAnsi="Garamond"/>
                <w:sz w:val="22"/>
                <w:szCs w:val="22"/>
              </w:rPr>
              <w:t>et monteres dusj</w:t>
            </w:r>
            <w:r w:rsidR="00AE4ECE" w:rsidRPr="00434D56">
              <w:rPr>
                <w:rFonts w:ascii="Garamond" w:hAnsi="Garamond"/>
                <w:sz w:val="22"/>
                <w:szCs w:val="22"/>
              </w:rPr>
              <w:t xml:space="preserve">kabinett </w:t>
            </w:r>
            <w:r w:rsidR="008B0386" w:rsidRPr="00434D56">
              <w:rPr>
                <w:rFonts w:ascii="Garamond" w:hAnsi="Garamond"/>
                <w:sz w:val="22"/>
                <w:szCs w:val="22"/>
              </w:rPr>
              <w:t>m</w:t>
            </w:r>
            <w:r w:rsidRPr="00434D56">
              <w:rPr>
                <w:rFonts w:ascii="Garamond" w:hAnsi="Garamond"/>
                <w:sz w:val="22"/>
                <w:szCs w:val="22"/>
              </w:rPr>
              <w:t xml:space="preserve">ed sokkel mot gulv og med </w:t>
            </w:r>
            <w:r w:rsidR="008B0386" w:rsidRPr="00434D56">
              <w:rPr>
                <w:rFonts w:ascii="Garamond" w:hAnsi="Garamond"/>
                <w:sz w:val="22"/>
                <w:szCs w:val="22"/>
              </w:rPr>
              <w:t xml:space="preserve">ekstra sluk. Varmtvannsbereder er </w:t>
            </w:r>
            <w:r w:rsidRPr="00434D56">
              <w:rPr>
                <w:rFonts w:ascii="Garamond" w:hAnsi="Garamond"/>
                <w:sz w:val="22"/>
                <w:szCs w:val="22"/>
              </w:rPr>
              <w:t>inkludert</w:t>
            </w:r>
            <w:r w:rsidR="00AA2FD8" w:rsidRPr="00434D56">
              <w:rPr>
                <w:rFonts w:ascii="Garamond" w:hAnsi="Garamond"/>
                <w:sz w:val="22"/>
                <w:szCs w:val="22"/>
              </w:rPr>
              <w:t>, både i hytten og i gjestehytten.</w:t>
            </w:r>
          </w:p>
          <w:p w14:paraId="535452E4" w14:textId="44583B3E" w:rsidR="008B0386" w:rsidRPr="00434D56" w:rsidRDefault="008B0386" w:rsidP="004069EF">
            <w:pPr>
              <w:rPr>
                <w:rFonts w:ascii="Garamond" w:hAnsi="Garamond"/>
                <w:sz w:val="22"/>
                <w:szCs w:val="22"/>
              </w:rPr>
            </w:pPr>
            <w:r w:rsidRPr="00434D56">
              <w:rPr>
                <w:rFonts w:ascii="Garamond" w:hAnsi="Garamond"/>
                <w:sz w:val="22"/>
                <w:szCs w:val="22"/>
              </w:rPr>
              <w:t xml:space="preserve">Varmtvannstank er plassert </w:t>
            </w:r>
            <w:r w:rsidR="00AA2FD8" w:rsidRPr="00434D56">
              <w:rPr>
                <w:rFonts w:ascii="Garamond" w:hAnsi="Garamond"/>
                <w:sz w:val="22"/>
                <w:szCs w:val="22"/>
              </w:rPr>
              <w:t xml:space="preserve">i </w:t>
            </w:r>
            <w:r w:rsidR="00AE4ECE" w:rsidRPr="00434D56">
              <w:rPr>
                <w:rFonts w:ascii="Garamond" w:hAnsi="Garamond"/>
                <w:sz w:val="22"/>
                <w:szCs w:val="22"/>
              </w:rPr>
              <w:t xml:space="preserve">hytten, </w:t>
            </w:r>
            <w:r w:rsidRPr="00434D56">
              <w:rPr>
                <w:rFonts w:ascii="Garamond" w:hAnsi="Garamond"/>
                <w:sz w:val="22"/>
                <w:szCs w:val="22"/>
              </w:rPr>
              <w:t>som vist på tegning.</w:t>
            </w:r>
          </w:p>
        </w:tc>
      </w:tr>
      <w:tr w:rsidR="008B0386" w:rsidRPr="00434D56" w14:paraId="4919BCD1" w14:textId="77777777" w:rsidTr="00AE4ECE">
        <w:tc>
          <w:tcPr>
            <w:tcW w:w="1949" w:type="dxa"/>
            <w:shd w:val="clear" w:color="auto" w:fill="auto"/>
          </w:tcPr>
          <w:p w14:paraId="53AACF9C" w14:textId="77777777" w:rsidR="008B0386" w:rsidRPr="00434D56" w:rsidRDefault="008B0386" w:rsidP="008B0386">
            <w:pPr>
              <w:rPr>
                <w:rFonts w:ascii="Garamond" w:hAnsi="Garamond"/>
                <w:sz w:val="22"/>
                <w:szCs w:val="22"/>
              </w:rPr>
            </w:pPr>
            <w:r w:rsidRPr="00434D56">
              <w:rPr>
                <w:rFonts w:ascii="Garamond" w:hAnsi="Garamond"/>
                <w:sz w:val="22"/>
                <w:szCs w:val="22"/>
              </w:rPr>
              <w:t>Baderomsmøbler og VVS-utstyr</w:t>
            </w:r>
          </w:p>
        </w:tc>
        <w:tc>
          <w:tcPr>
            <w:tcW w:w="502" w:type="dxa"/>
            <w:shd w:val="clear" w:color="auto" w:fill="auto"/>
          </w:tcPr>
          <w:p w14:paraId="5AEB69B0" w14:textId="223AD495" w:rsidR="008B0386" w:rsidRPr="00434D56" w:rsidRDefault="00894469" w:rsidP="008B0386">
            <w:pPr>
              <w:jc w:val="center"/>
              <w:rPr>
                <w:rFonts w:ascii="Garamond" w:hAnsi="Garamond"/>
                <w:sz w:val="22"/>
                <w:szCs w:val="22"/>
              </w:rPr>
            </w:pPr>
            <w:r>
              <w:rPr>
                <w:rFonts w:ascii="Garamond" w:hAnsi="Garamond"/>
                <w:sz w:val="22"/>
                <w:szCs w:val="22"/>
              </w:rPr>
              <w:t>Ja</w:t>
            </w:r>
          </w:p>
        </w:tc>
        <w:tc>
          <w:tcPr>
            <w:tcW w:w="6556" w:type="dxa"/>
            <w:shd w:val="clear" w:color="auto" w:fill="auto"/>
          </w:tcPr>
          <w:p w14:paraId="543D274E" w14:textId="5CBE8E7B" w:rsidR="008B0386" w:rsidRPr="00434D56" w:rsidRDefault="009C2020" w:rsidP="00894469">
            <w:pPr>
              <w:rPr>
                <w:rFonts w:ascii="Garamond" w:hAnsi="Garamond"/>
                <w:sz w:val="22"/>
                <w:szCs w:val="22"/>
              </w:rPr>
            </w:pPr>
            <w:r w:rsidRPr="00434D56">
              <w:rPr>
                <w:rFonts w:ascii="Garamond" w:hAnsi="Garamond"/>
                <w:sz w:val="22"/>
                <w:szCs w:val="22"/>
              </w:rPr>
              <w:t>Vi levere</w:t>
            </w:r>
            <w:r w:rsidR="00894469">
              <w:rPr>
                <w:rFonts w:ascii="Garamond" w:hAnsi="Garamond"/>
                <w:sz w:val="22"/>
                <w:szCs w:val="22"/>
              </w:rPr>
              <w:t>r</w:t>
            </w:r>
            <w:r w:rsidRPr="00434D56">
              <w:rPr>
                <w:rFonts w:ascii="Garamond" w:hAnsi="Garamond"/>
                <w:sz w:val="22"/>
                <w:szCs w:val="22"/>
              </w:rPr>
              <w:t xml:space="preserve"> </w:t>
            </w:r>
            <w:r>
              <w:rPr>
                <w:rFonts w:ascii="Garamond" w:hAnsi="Garamond"/>
                <w:sz w:val="22"/>
                <w:szCs w:val="22"/>
              </w:rPr>
              <w:t>a</w:t>
            </w:r>
            <w:r w:rsidR="008B0386" w:rsidRPr="00434D56">
              <w:rPr>
                <w:rFonts w:ascii="Garamond" w:hAnsi="Garamond"/>
                <w:sz w:val="22"/>
                <w:szCs w:val="22"/>
              </w:rPr>
              <w:t>lt av baderomsmøbler og VVS utstyr</w:t>
            </w:r>
            <w:r w:rsidR="004069EF" w:rsidRPr="00434D56">
              <w:rPr>
                <w:rFonts w:ascii="Garamond" w:hAnsi="Garamond"/>
                <w:sz w:val="22"/>
                <w:szCs w:val="22"/>
              </w:rPr>
              <w:t xml:space="preserve"> som vist på tegningen.</w:t>
            </w:r>
            <w:r w:rsidR="00894469">
              <w:rPr>
                <w:rFonts w:ascii="Garamond" w:hAnsi="Garamond"/>
                <w:sz w:val="22"/>
                <w:szCs w:val="22"/>
              </w:rPr>
              <w:t xml:space="preserve"> Dette leveres fra våre lokale leverandører, og er VVS utstyr fra </w:t>
            </w:r>
            <w:r w:rsidR="008B0386" w:rsidRPr="00434D56">
              <w:rPr>
                <w:rFonts w:ascii="Garamond" w:hAnsi="Garamond"/>
                <w:sz w:val="22"/>
                <w:szCs w:val="22"/>
              </w:rPr>
              <w:t>kjent</w:t>
            </w:r>
            <w:r w:rsidR="00FA32F7" w:rsidRPr="00434D56">
              <w:rPr>
                <w:rFonts w:ascii="Garamond" w:hAnsi="Garamond"/>
                <w:sz w:val="22"/>
                <w:szCs w:val="22"/>
              </w:rPr>
              <w:t>e</w:t>
            </w:r>
            <w:r w:rsidR="008B0386" w:rsidRPr="00434D56">
              <w:rPr>
                <w:rFonts w:ascii="Garamond" w:hAnsi="Garamond"/>
                <w:sz w:val="22"/>
                <w:szCs w:val="22"/>
              </w:rPr>
              <w:t xml:space="preserve"> </w:t>
            </w:r>
            <w:r w:rsidR="00AE4ECE" w:rsidRPr="00434D56">
              <w:rPr>
                <w:rFonts w:ascii="Garamond" w:hAnsi="Garamond"/>
                <w:sz w:val="22"/>
                <w:szCs w:val="22"/>
              </w:rPr>
              <w:t>no</w:t>
            </w:r>
            <w:r w:rsidR="00894469">
              <w:rPr>
                <w:rFonts w:ascii="Garamond" w:hAnsi="Garamond"/>
                <w:sz w:val="22"/>
                <w:szCs w:val="22"/>
              </w:rPr>
              <w:t>r</w:t>
            </w:r>
            <w:r w:rsidR="00AE4ECE" w:rsidRPr="00434D56">
              <w:rPr>
                <w:rFonts w:ascii="Garamond" w:hAnsi="Garamond"/>
                <w:sz w:val="22"/>
                <w:szCs w:val="22"/>
              </w:rPr>
              <w:t>ske/</w:t>
            </w:r>
            <w:r w:rsidR="008B0386" w:rsidRPr="00434D56">
              <w:rPr>
                <w:rFonts w:ascii="Garamond" w:hAnsi="Garamond"/>
                <w:sz w:val="22"/>
                <w:szCs w:val="22"/>
              </w:rPr>
              <w:t>europeiske kvalitets leverandører.</w:t>
            </w:r>
            <w:r w:rsidR="00D61C30" w:rsidRPr="00434D56">
              <w:rPr>
                <w:rFonts w:ascii="Garamond" w:hAnsi="Garamond"/>
                <w:sz w:val="22"/>
                <w:szCs w:val="22"/>
              </w:rPr>
              <w:t xml:space="preserve"> Oppvaskmaskin (kjøkken) og vaskemaskin (bad) kan kjøpes som tilvalg.</w:t>
            </w:r>
            <w:r w:rsidR="001009EA" w:rsidRPr="00434D56">
              <w:rPr>
                <w:rFonts w:ascii="Garamond" w:hAnsi="Garamond"/>
                <w:sz w:val="22"/>
                <w:szCs w:val="22"/>
              </w:rPr>
              <w:t xml:space="preserve">  </w:t>
            </w:r>
          </w:p>
        </w:tc>
      </w:tr>
      <w:tr w:rsidR="00907DAA" w:rsidRPr="00434D56" w14:paraId="3E6F02F2" w14:textId="77777777" w:rsidTr="00AE4ECE">
        <w:tc>
          <w:tcPr>
            <w:tcW w:w="1949" w:type="dxa"/>
            <w:shd w:val="clear" w:color="auto" w:fill="auto"/>
          </w:tcPr>
          <w:p w14:paraId="7B6D83D3" w14:textId="77777777" w:rsidR="00907DAA" w:rsidRPr="00434D56" w:rsidRDefault="00907DAA" w:rsidP="008B0386">
            <w:pPr>
              <w:rPr>
                <w:rFonts w:ascii="Garamond" w:hAnsi="Garamond"/>
                <w:sz w:val="22"/>
                <w:szCs w:val="22"/>
              </w:rPr>
            </w:pPr>
            <w:r w:rsidRPr="00434D56">
              <w:rPr>
                <w:rFonts w:ascii="Garamond" w:hAnsi="Garamond"/>
                <w:sz w:val="22"/>
                <w:szCs w:val="22"/>
              </w:rPr>
              <w:t>Tilleggsarbeid</w:t>
            </w:r>
          </w:p>
        </w:tc>
        <w:tc>
          <w:tcPr>
            <w:tcW w:w="502" w:type="dxa"/>
            <w:shd w:val="clear" w:color="auto" w:fill="auto"/>
          </w:tcPr>
          <w:p w14:paraId="3367370E" w14:textId="77777777" w:rsidR="00907DAA" w:rsidRPr="00434D56" w:rsidRDefault="00907DAA" w:rsidP="008B0386">
            <w:pPr>
              <w:jc w:val="center"/>
              <w:rPr>
                <w:rFonts w:ascii="Garamond" w:hAnsi="Garamond"/>
                <w:sz w:val="22"/>
                <w:szCs w:val="22"/>
              </w:rPr>
            </w:pPr>
            <w:r w:rsidRPr="00434D56">
              <w:rPr>
                <w:rFonts w:ascii="Garamond" w:hAnsi="Garamond"/>
                <w:sz w:val="22"/>
                <w:szCs w:val="22"/>
              </w:rPr>
              <w:t>Nei</w:t>
            </w:r>
          </w:p>
        </w:tc>
        <w:tc>
          <w:tcPr>
            <w:tcW w:w="6556" w:type="dxa"/>
            <w:shd w:val="clear" w:color="auto" w:fill="auto"/>
          </w:tcPr>
          <w:p w14:paraId="19B7E23D" w14:textId="461C0093" w:rsidR="00907DAA" w:rsidRPr="00434D56" w:rsidRDefault="00907DAA" w:rsidP="00AA2FD8">
            <w:pPr>
              <w:rPr>
                <w:rFonts w:ascii="Garamond" w:hAnsi="Garamond"/>
                <w:sz w:val="22"/>
                <w:szCs w:val="22"/>
              </w:rPr>
            </w:pPr>
            <w:r w:rsidRPr="00434D56">
              <w:rPr>
                <w:rFonts w:ascii="Garamond" w:hAnsi="Garamond"/>
                <w:sz w:val="22"/>
                <w:szCs w:val="22"/>
              </w:rPr>
              <w:t>Vi hører av og til fra våre kunder at det opplevde, bl.a. ved husbygging, at noen leverandører er «flinke» til dette. Her blir det ikke noen ekstra kostnader eller arbeid utover avtalt tilbud – Alt er inkludert i oppgitt pris</w:t>
            </w:r>
            <w:r w:rsidR="00AA2FD8" w:rsidRPr="00434D56">
              <w:rPr>
                <w:rFonts w:ascii="Garamond" w:hAnsi="Garamond"/>
                <w:sz w:val="22"/>
                <w:szCs w:val="22"/>
              </w:rPr>
              <w:t>, om det ikke er tydelig beskrevet som «tilvalg».</w:t>
            </w:r>
            <w:r w:rsidRPr="00434D56">
              <w:rPr>
                <w:rFonts w:ascii="Garamond" w:hAnsi="Garamond"/>
                <w:sz w:val="22"/>
                <w:szCs w:val="22"/>
              </w:rPr>
              <w:t xml:space="preserve"> Det er greit for dere å forholde dere til.</w:t>
            </w:r>
          </w:p>
        </w:tc>
      </w:tr>
      <w:tr w:rsidR="00907DAA" w:rsidRPr="00434D56" w14:paraId="3C7C2999" w14:textId="77777777" w:rsidTr="00AE4ECE">
        <w:tc>
          <w:tcPr>
            <w:tcW w:w="9007" w:type="dxa"/>
            <w:gridSpan w:val="3"/>
            <w:shd w:val="clear" w:color="auto" w:fill="auto"/>
          </w:tcPr>
          <w:p w14:paraId="43D0CE03" w14:textId="77777777" w:rsidR="00907DAA" w:rsidRPr="00434D56" w:rsidRDefault="00907DAA" w:rsidP="008B0386">
            <w:pPr>
              <w:rPr>
                <w:rFonts w:ascii="Garamond" w:hAnsi="Garamond"/>
                <w:b/>
                <w:sz w:val="22"/>
                <w:szCs w:val="22"/>
              </w:rPr>
            </w:pPr>
            <w:r w:rsidRPr="00434D56">
              <w:rPr>
                <w:rFonts w:ascii="Garamond" w:hAnsi="Garamond"/>
                <w:b/>
                <w:sz w:val="22"/>
                <w:szCs w:val="22"/>
              </w:rPr>
              <w:br/>
              <w:t>8. ELEKTRIKERARBEID</w:t>
            </w:r>
          </w:p>
        </w:tc>
      </w:tr>
      <w:tr w:rsidR="00907DAA" w:rsidRPr="00434D56" w14:paraId="38D92A74" w14:textId="77777777" w:rsidTr="00AE4ECE">
        <w:tc>
          <w:tcPr>
            <w:tcW w:w="1949" w:type="dxa"/>
            <w:shd w:val="clear" w:color="auto" w:fill="auto"/>
          </w:tcPr>
          <w:p w14:paraId="0254AAA0" w14:textId="77777777" w:rsidR="00907DAA" w:rsidRPr="00434D56" w:rsidRDefault="00907DAA" w:rsidP="008B0386">
            <w:pPr>
              <w:rPr>
                <w:rFonts w:ascii="Garamond" w:hAnsi="Garamond"/>
                <w:sz w:val="22"/>
                <w:szCs w:val="22"/>
              </w:rPr>
            </w:pPr>
            <w:r w:rsidRPr="00434D56">
              <w:rPr>
                <w:rFonts w:ascii="Garamond" w:hAnsi="Garamond"/>
                <w:sz w:val="22"/>
                <w:szCs w:val="22"/>
              </w:rPr>
              <w:t>Grunnpakke</w:t>
            </w:r>
          </w:p>
        </w:tc>
        <w:tc>
          <w:tcPr>
            <w:tcW w:w="502" w:type="dxa"/>
            <w:shd w:val="clear" w:color="auto" w:fill="auto"/>
          </w:tcPr>
          <w:p w14:paraId="05228004" w14:textId="77777777" w:rsidR="00907DAA" w:rsidRPr="00434D56" w:rsidRDefault="00907DAA"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1795BC4D" w14:textId="77777777" w:rsidR="00907DAA" w:rsidRPr="00434D56" w:rsidRDefault="00907DAA" w:rsidP="00E1147E">
            <w:pPr>
              <w:rPr>
                <w:rFonts w:ascii="Garamond" w:hAnsi="Garamond"/>
                <w:sz w:val="22"/>
                <w:szCs w:val="22"/>
              </w:rPr>
            </w:pPr>
            <w:r w:rsidRPr="00434D56">
              <w:rPr>
                <w:rFonts w:ascii="Garamond" w:hAnsi="Garamond"/>
                <w:sz w:val="22"/>
                <w:szCs w:val="22"/>
              </w:rPr>
              <w:t xml:space="preserve">Hytten leveres med elektrisk grunnpakke og med det antall punkter som kreves iht. gjeldende NEK TEK 10 og som er standard for hytter og hytte størrelsene som selges i dette prosjektet. </w:t>
            </w:r>
          </w:p>
          <w:p w14:paraId="66658BD6" w14:textId="049A037C" w:rsidR="00907DAA" w:rsidRDefault="00907DAA" w:rsidP="00E1147E">
            <w:pPr>
              <w:rPr>
                <w:rFonts w:ascii="Garamond" w:hAnsi="Garamond"/>
                <w:sz w:val="22"/>
                <w:szCs w:val="22"/>
              </w:rPr>
            </w:pPr>
            <w:r w:rsidRPr="00434D56">
              <w:rPr>
                <w:rFonts w:ascii="Garamond" w:hAnsi="Garamond"/>
                <w:sz w:val="22"/>
                <w:szCs w:val="22"/>
              </w:rPr>
              <w:t>Dette inkluderer jordelektrode, sikringsskap</w:t>
            </w:r>
            <w:r w:rsidR="009C2020">
              <w:rPr>
                <w:rFonts w:ascii="Garamond" w:hAnsi="Garamond"/>
                <w:sz w:val="22"/>
                <w:szCs w:val="22"/>
              </w:rPr>
              <w:t xml:space="preserve"> inne og også </w:t>
            </w:r>
            <w:r w:rsidR="009C2020" w:rsidRPr="009C2020">
              <w:rPr>
                <w:rFonts w:ascii="Garamond" w:hAnsi="Garamond"/>
                <w:b/>
                <w:sz w:val="22"/>
                <w:szCs w:val="22"/>
              </w:rPr>
              <w:t>ute</w:t>
            </w:r>
            <w:r w:rsidRPr="009C2020">
              <w:rPr>
                <w:rFonts w:ascii="Garamond" w:hAnsi="Garamond"/>
                <w:b/>
                <w:sz w:val="22"/>
                <w:szCs w:val="22"/>
              </w:rPr>
              <w:t>,</w:t>
            </w:r>
            <w:r w:rsidRPr="00434D56">
              <w:rPr>
                <w:rFonts w:ascii="Garamond" w:hAnsi="Garamond"/>
                <w:sz w:val="22"/>
                <w:szCs w:val="22"/>
              </w:rPr>
              <w:t xml:space="preserve"> over</w:t>
            </w:r>
            <w:r w:rsidR="009C2020">
              <w:rPr>
                <w:rFonts w:ascii="Garamond" w:hAnsi="Garamond"/>
                <w:sz w:val="22"/>
                <w:szCs w:val="22"/>
              </w:rPr>
              <w:t>-</w:t>
            </w:r>
            <w:r w:rsidRPr="00434D56">
              <w:rPr>
                <w:rFonts w:ascii="Garamond" w:hAnsi="Garamond"/>
                <w:sz w:val="22"/>
                <w:szCs w:val="22"/>
              </w:rPr>
              <w:t>spenningsvern o.l.</w:t>
            </w:r>
          </w:p>
          <w:p w14:paraId="23845F3A" w14:textId="1D29D386" w:rsidR="00894469" w:rsidRPr="00434D56" w:rsidRDefault="00894469" w:rsidP="00E1147E">
            <w:pPr>
              <w:rPr>
                <w:rFonts w:ascii="Garamond" w:hAnsi="Garamond"/>
                <w:sz w:val="22"/>
                <w:szCs w:val="22"/>
              </w:rPr>
            </w:pPr>
            <w:r>
              <w:rPr>
                <w:rFonts w:ascii="Garamond" w:hAnsi="Garamond"/>
                <w:sz w:val="22"/>
                <w:szCs w:val="22"/>
              </w:rPr>
              <w:t>Dette leveres fra våre lokale leverandører.</w:t>
            </w:r>
          </w:p>
          <w:p w14:paraId="60B27256" w14:textId="07B8EBAE" w:rsidR="00907DAA" w:rsidRPr="00434D56" w:rsidRDefault="00AA2FD8" w:rsidP="00AA2FD8">
            <w:pPr>
              <w:rPr>
                <w:rFonts w:ascii="Garamond" w:hAnsi="Garamond"/>
                <w:sz w:val="22"/>
                <w:szCs w:val="22"/>
              </w:rPr>
            </w:pPr>
            <w:r w:rsidRPr="00434D56">
              <w:rPr>
                <w:rFonts w:ascii="Garamond" w:hAnsi="Garamond"/>
                <w:sz w:val="22"/>
                <w:szCs w:val="22"/>
              </w:rPr>
              <w:t xml:space="preserve">Hyttene leveres med både </w:t>
            </w:r>
            <w:r w:rsidR="00907DAA" w:rsidRPr="00434D56">
              <w:rPr>
                <w:rFonts w:ascii="Garamond" w:hAnsi="Garamond"/>
                <w:sz w:val="22"/>
                <w:szCs w:val="22"/>
              </w:rPr>
              <w:t>komfyrvakt og serie koblet brannalarm, og som en ekstra trygghet og sikkerhet for våre kunder.</w:t>
            </w:r>
          </w:p>
        </w:tc>
      </w:tr>
      <w:tr w:rsidR="00907DAA" w:rsidRPr="00434D56" w14:paraId="72E52604" w14:textId="77777777" w:rsidTr="00AE4ECE">
        <w:tc>
          <w:tcPr>
            <w:tcW w:w="1949" w:type="dxa"/>
            <w:shd w:val="clear" w:color="auto" w:fill="auto"/>
          </w:tcPr>
          <w:p w14:paraId="7E3E7C7A" w14:textId="5D9589CF" w:rsidR="00907DAA" w:rsidRPr="00434D56" w:rsidRDefault="00907DAA" w:rsidP="001009EA">
            <w:pPr>
              <w:rPr>
                <w:rFonts w:ascii="Garamond" w:hAnsi="Garamond"/>
                <w:sz w:val="22"/>
                <w:szCs w:val="22"/>
              </w:rPr>
            </w:pPr>
            <w:r w:rsidRPr="00434D56">
              <w:rPr>
                <w:rFonts w:ascii="Garamond" w:hAnsi="Garamond"/>
                <w:sz w:val="22"/>
                <w:szCs w:val="22"/>
              </w:rPr>
              <w:t>Varme</w:t>
            </w:r>
            <w:r w:rsidR="001009EA" w:rsidRPr="00434D56">
              <w:rPr>
                <w:rFonts w:ascii="Garamond" w:hAnsi="Garamond"/>
                <w:sz w:val="22"/>
                <w:szCs w:val="22"/>
              </w:rPr>
              <w:t>system/-</w:t>
            </w:r>
            <w:r w:rsidRPr="00434D56">
              <w:rPr>
                <w:rFonts w:ascii="Garamond" w:hAnsi="Garamond"/>
                <w:sz w:val="22"/>
                <w:szCs w:val="22"/>
              </w:rPr>
              <w:t>kabler</w:t>
            </w:r>
          </w:p>
        </w:tc>
        <w:tc>
          <w:tcPr>
            <w:tcW w:w="502" w:type="dxa"/>
            <w:shd w:val="clear" w:color="auto" w:fill="auto"/>
          </w:tcPr>
          <w:p w14:paraId="3E3A5A71" w14:textId="2A07A9B5" w:rsidR="00907DAA" w:rsidRPr="00434D56" w:rsidRDefault="00894469" w:rsidP="008B0386">
            <w:pPr>
              <w:jc w:val="center"/>
              <w:rPr>
                <w:rFonts w:ascii="Garamond" w:hAnsi="Garamond"/>
                <w:sz w:val="22"/>
                <w:szCs w:val="22"/>
              </w:rPr>
            </w:pPr>
            <w:r>
              <w:rPr>
                <w:rFonts w:ascii="Garamond" w:hAnsi="Garamond"/>
                <w:sz w:val="22"/>
                <w:szCs w:val="22"/>
              </w:rPr>
              <w:t>Ja</w:t>
            </w:r>
          </w:p>
        </w:tc>
        <w:tc>
          <w:tcPr>
            <w:tcW w:w="6556" w:type="dxa"/>
            <w:shd w:val="clear" w:color="auto" w:fill="auto"/>
          </w:tcPr>
          <w:p w14:paraId="5FAC8048" w14:textId="40ADF203" w:rsidR="00907DAA" w:rsidRPr="00434D56" w:rsidRDefault="009C2020" w:rsidP="008B0386">
            <w:pPr>
              <w:rPr>
                <w:rFonts w:ascii="Garamond" w:hAnsi="Garamond"/>
                <w:sz w:val="22"/>
                <w:szCs w:val="22"/>
              </w:rPr>
            </w:pPr>
            <w:r w:rsidRPr="00434D56">
              <w:rPr>
                <w:rFonts w:ascii="Garamond" w:hAnsi="Garamond"/>
                <w:sz w:val="22"/>
                <w:szCs w:val="22"/>
              </w:rPr>
              <w:t xml:space="preserve">Vi levere </w:t>
            </w:r>
            <w:r w:rsidR="001009EA" w:rsidRPr="00434D56">
              <w:rPr>
                <w:rFonts w:ascii="Garamond" w:hAnsi="Garamond"/>
                <w:sz w:val="22"/>
                <w:szCs w:val="22"/>
              </w:rPr>
              <w:t>v</w:t>
            </w:r>
            <w:r w:rsidR="00907DAA" w:rsidRPr="00434D56">
              <w:rPr>
                <w:rFonts w:ascii="Garamond" w:hAnsi="Garamond"/>
                <w:sz w:val="22"/>
                <w:szCs w:val="22"/>
              </w:rPr>
              <w:t xml:space="preserve">armekabler </w:t>
            </w:r>
            <w:r w:rsidR="00345B8A" w:rsidRPr="00434D56">
              <w:rPr>
                <w:rFonts w:ascii="Garamond" w:hAnsi="Garamond"/>
                <w:sz w:val="22"/>
                <w:szCs w:val="22"/>
              </w:rPr>
              <w:t xml:space="preserve">i gulv </w:t>
            </w:r>
            <w:r w:rsidR="00894469">
              <w:rPr>
                <w:rFonts w:ascii="Garamond" w:hAnsi="Garamond"/>
                <w:sz w:val="22"/>
                <w:szCs w:val="22"/>
              </w:rPr>
              <w:t xml:space="preserve">alle rom som har fliser. Dette er vanligvis på </w:t>
            </w:r>
            <w:r w:rsidR="00345B8A" w:rsidRPr="00434D56">
              <w:rPr>
                <w:rFonts w:ascii="Garamond" w:hAnsi="Garamond"/>
                <w:sz w:val="22"/>
                <w:szCs w:val="22"/>
              </w:rPr>
              <w:t>bad</w:t>
            </w:r>
            <w:r w:rsidR="00AE4ECE" w:rsidRPr="00434D56">
              <w:rPr>
                <w:rFonts w:ascii="Garamond" w:hAnsi="Garamond"/>
                <w:sz w:val="22"/>
                <w:szCs w:val="22"/>
              </w:rPr>
              <w:t xml:space="preserve">, </w:t>
            </w:r>
            <w:r w:rsidR="00894469">
              <w:rPr>
                <w:rFonts w:ascii="Garamond" w:hAnsi="Garamond"/>
                <w:sz w:val="22"/>
                <w:szCs w:val="22"/>
              </w:rPr>
              <w:t xml:space="preserve">i </w:t>
            </w:r>
            <w:r w:rsidR="00AE4ECE" w:rsidRPr="00434D56">
              <w:rPr>
                <w:rFonts w:ascii="Garamond" w:hAnsi="Garamond"/>
                <w:sz w:val="22"/>
                <w:szCs w:val="22"/>
              </w:rPr>
              <w:t>entre o.a. gulv som vises med fliser på tegningene.</w:t>
            </w:r>
            <w:r w:rsidR="00345B8A" w:rsidRPr="00434D56">
              <w:rPr>
                <w:rFonts w:ascii="Garamond" w:hAnsi="Garamond"/>
                <w:sz w:val="22"/>
                <w:szCs w:val="22"/>
              </w:rPr>
              <w:t xml:space="preserve"> </w:t>
            </w:r>
            <w:r w:rsidR="00907DAA" w:rsidRPr="00434D56">
              <w:rPr>
                <w:rFonts w:ascii="Garamond" w:hAnsi="Garamond"/>
                <w:sz w:val="22"/>
                <w:szCs w:val="22"/>
              </w:rPr>
              <w:t xml:space="preserve"> </w:t>
            </w:r>
          </w:p>
          <w:p w14:paraId="77C2452F" w14:textId="5C035D31" w:rsidR="00907DAA" w:rsidRPr="00434D56" w:rsidRDefault="001009EA" w:rsidP="008B0386">
            <w:pPr>
              <w:rPr>
                <w:rFonts w:ascii="Garamond" w:hAnsi="Garamond"/>
                <w:sz w:val="22"/>
                <w:szCs w:val="22"/>
              </w:rPr>
            </w:pPr>
            <w:r w:rsidRPr="00434D56">
              <w:rPr>
                <w:rFonts w:ascii="Garamond" w:hAnsi="Garamond"/>
                <w:sz w:val="22"/>
                <w:szCs w:val="22"/>
              </w:rPr>
              <w:t>Varmepumpe, tilpasset en hytte på fjellet og kaldt klima, kan kjøpes som tilvalg.</w:t>
            </w:r>
          </w:p>
        </w:tc>
      </w:tr>
      <w:tr w:rsidR="00907DAA" w:rsidRPr="00434D56" w14:paraId="3F610DBA" w14:textId="77777777" w:rsidTr="00AE4ECE">
        <w:tc>
          <w:tcPr>
            <w:tcW w:w="1949" w:type="dxa"/>
            <w:shd w:val="clear" w:color="auto" w:fill="auto"/>
          </w:tcPr>
          <w:p w14:paraId="5BF050BA" w14:textId="77777777" w:rsidR="00907DAA" w:rsidRPr="00434D56" w:rsidRDefault="00907DAA" w:rsidP="008B0386">
            <w:pPr>
              <w:rPr>
                <w:rFonts w:ascii="Garamond" w:hAnsi="Garamond"/>
                <w:sz w:val="22"/>
                <w:szCs w:val="22"/>
              </w:rPr>
            </w:pPr>
            <w:r w:rsidRPr="00434D56">
              <w:rPr>
                <w:rFonts w:ascii="Garamond" w:hAnsi="Garamond"/>
                <w:sz w:val="22"/>
                <w:szCs w:val="22"/>
              </w:rPr>
              <w:t>Tilleggsarbeid</w:t>
            </w:r>
          </w:p>
        </w:tc>
        <w:tc>
          <w:tcPr>
            <w:tcW w:w="502" w:type="dxa"/>
            <w:shd w:val="clear" w:color="auto" w:fill="auto"/>
          </w:tcPr>
          <w:p w14:paraId="2D55D15A" w14:textId="77777777" w:rsidR="00907DAA" w:rsidRPr="00434D56" w:rsidRDefault="00907DAA" w:rsidP="008B0386">
            <w:pPr>
              <w:jc w:val="center"/>
              <w:rPr>
                <w:rFonts w:ascii="Garamond" w:hAnsi="Garamond"/>
                <w:sz w:val="22"/>
                <w:szCs w:val="22"/>
              </w:rPr>
            </w:pPr>
            <w:r w:rsidRPr="00434D56">
              <w:rPr>
                <w:rFonts w:ascii="Garamond" w:hAnsi="Garamond"/>
                <w:sz w:val="22"/>
                <w:szCs w:val="22"/>
              </w:rPr>
              <w:t>Nei</w:t>
            </w:r>
          </w:p>
        </w:tc>
        <w:tc>
          <w:tcPr>
            <w:tcW w:w="6556" w:type="dxa"/>
            <w:shd w:val="clear" w:color="auto" w:fill="auto"/>
          </w:tcPr>
          <w:p w14:paraId="504D451B" w14:textId="5F45B2A8" w:rsidR="00907DAA" w:rsidRPr="00434D56" w:rsidRDefault="00907DAA" w:rsidP="008B0386">
            <w:pPr>
              <w:rPr>
                <w:rFonts w:ascii="Garamond" w:hAnsi="Garamond"/>
                <w:sz w:val="22"/>
                <w:szCs w:val="22"/>
              </w:rPr>
            </w:pPr>
            <w:r w:rsidRPr="00434D56">
              <w:rPr>
                <w:rFonts w:ascii="Garamond" w:hAnsi="Garamond"/>
                <w:sz w:val="22"/>
                <w:szCs w:val="22"/>
              </w:rPr>
              <w:t>Vi hører av og til fra våre kunder at det opplevde, bl.a. ved husbygging, at noen leverandører er «flinke» til dette. Her blir det ikke noen ekstra kostnader eller arbeid utover avtalt tilbud – Alt er inkludert i oppgitt pris. Det er greit for dere å forholde dere til.</w:t>
            </w:r>
            <w:r w:rsidR="00EB2B92" w:rsidRPr="00434D56">
              <w:rPr>
                <w:rFonts w:ascii="Garamond" w:hAnsi="Garamond"/>
                <w:sz w:val="22"/>
                <w:szCs w:val="22"/>
              </w:rPr>
              <w:t xml:space="preserve"> </w:t>
            </w:r>
          </w:p>
        </w:tc>
      </w:tr>
      <w:tr w:rsidR="00907DAA" w:rsidRPr="00434D56" w14:paraId="1FA02989" w14:textId="77777777" w:rsidTr="00AE4ECE">
        <w:tc>
          <w:tcPr>
            <w:tcW w:w="9007" w:type="dxa"/>
            <w:gridSpan w:val="3"/>
            <w:shd w:val="clear" w:color="auto" w:fill="auto"/>
          </w:tcPr>
          <w:p w14:paraId="09586826" w14:textId="77777777" w:rsidR="00907DAA" w:rsidRPr="00434D56" w:rsidRDefault="00907DAA" w:rsidP="008B0386">
            <w:pPr>
              <w:rPr>
                <w:rFonts w:ascii="Garamond" w:hAnsi="Garamond"/>
                <w:b/>
                <w:sz w:val="22"/>
                <w:szCs w:val="22"/>
              </w:rPr>
            </w:pPr>
            <w:r w:rsidRPr="00434D56">
              <w:rPr>
                <w:rFonts w:ascii="Garamond" w:hAnsi="Garamond"/>
                <w:b/>
                <w:sz w:val="22"/>
                <w:szCs w:val="22"/>
              </w:rPr>
              <w:br/>
              <w:t>9. MALING &amp; BEISING</w:t>
            </w:r>
          </w:p>
        </w:tc>
      </w:tr>
      <w:tr w:rsidR="00907DAA" w:rsidRPr="00434D56" w14:paraId="30DDAF57" w14:textId="77777777" w:rsidTr="00AE4ECE">
        <w:tc>
          <w:tcPr>
            <w:tcW w:w="1949" w:type="dxa"/>
            <w:shd w:val="clear" w:color="auto" w:fill="auto"/>
          </w:tcPr>
          <w:p w14:paraId="5E663B4B" w14:textId="7FE613B4" w:rsidR="00907DAA" w:rsidRPr="00434D56" w:rsidRDefault="00907DAA" w:rsidP="001009EA">
            <w:pPr>
              <w:rPr>
                <w:rFonts w:ascii="Garamond" w:hAnsi="Garamond"/>
                <w:sz w:val="22"/>
                <w:szCs w:val="22"/>
              </w:rPr>
            </w:pPr>
            <w:r w:rsidRPr="00434D56">
              <w:rPr>
                <w:rFonts w:ascii="Garamond" w:hAnsi="Garamond"/>
                <w:sz w:val="22"/>
                <w:szCs w:val="22"/>
              </w:rPr>
              <w:t>Maling</w:t>
            </w:r>
            <w:r w:rsidR="001009EA" w:rsidRPr="00434D56">
              <w:rPr>
                <w:rFonts w:ascii="Garamond" w:hAnsi="Garamond"/>
                <w:sz w:val="22"/>
                <w:szCs w:val="22"/>
              </w:rPr>
              <w:t>, lakk</w:t>
            </w:r>
            <w:r w:rsidRPr="00434D56">
              <w:rPr>
                <w:rFonts w:ascii="Garamond" w:hAnsi="Garamond"/>
                <w:sz w:val="22"/>
                <w:szCs w:val="22"/>
              </w:rPr>
              <w:t xml:space="preserve"> og beis </w:t>
            </w:r>
          </w:p>
        </w:tc>
        <w:tc>
          <w:tcPr>
            <w:tcW w:w="502" w:type="dxa"/>
            <w:shd w:val="clear" w:color="auto" w:fill="auto"/>
          </w:tcPr>
          <w:p w14:paraId="12FD93E0" w14:textId="7315890C" w:rsidR="00907DAA" w:rsidRPr="00434D56" w:rsidRDefault="00AE4ECE" w:rsidP="008B0386">
            <w:pPr>
              <w:jc w:val="center"/>
              <w:rPr>
                <w:rFonts w:ascii="Garamond" w:hAnsi="Garamond"/>
                <w:sz w:val="22"/>
                <w:szCs w:val="22"/>
              </w:rPr>
            </w:pPr>
            <w:r w:rsidRPr="00434D56">
              <w:rPr>
                <w:rFonts w:ascii="Garamond" w:hAnsi="Garamond"/>
                <w:sz w:val="22"/>
                <w:szCs w:val="22"/>
              </w:rPr>
              <w:t>Nei</w:t>
            </w:r>
          </w:p>
        </w:tc>
        <w:tc>
          <w:tcPr>
            <w:tcW w:w="6556" w:type="dxa"/>
            <w:shd w:val="clear" w:color="auto" w:fill="auto"/>
          </w:tcPr>
          <w:p w14:paraId="251EB3DF" w14:textId="19F305A2" w:rsidR="00907DAA" w:rsidRPr="00434D56" w:rsidRDefault="00907DAA" w:rsidP="00E1147E">
            <w:pPr>
              <w:rPr>
                <w:rFonts w:ascii="Garamond" w:hAnsi="Garamond"/>
                <w:sz w:val="22"/>
                <w:szCs w:val="22"/>
              </w:rPr>
            </w:pPr>
            <w:r w:rsidRPr="00434D56">
              <w:rPr>
                <w:rFonts w:ascii="Garamond" w:hAnsi="Garamond"/>
                <w:sz w:val="22"/>
                <w:szCs w:val="22"/>
              </w:rPr>
              <w:t xml:space="preserve">Vi </w:t>
            </w:r>
            <w:r w:rsidR="009C2020">
              <w:rPr>
                <w:rFonts w:ascii="Garamond" w:hAnsi="Garamond"/>
                <w:sz w:val="22"/>
                <w:szCs w:val="22"/>
              </w:rPr>
              <w:t xml:space="preserve">kan </w:t>
            </w:r>
            <w:r w:rsidRPr="00434D56">
              <w:rPr>
                <w:rFonts w:ascii="Garamond" w:hAnsi="Garamond"/>
                <w:sz w:val="22"/>
                <w:szCs w:val="22"/>
              </w:rPr>
              <w:t xml:space="preserve">levere hytten til kunde med standard </w:t>
            </w:r>
            <w:r w:rsidR="00AE4ECE" w:rsidRPr="00434D56">
              <w:rPr>
                <w:rFonts w:ascii="Garamond" w:hAnsi="Garamond"/>
                <w:sz w:val="22"/>
                <w:szCs w:val="22"/>
              </w:rPr>
              <w:t>ubehandlet treverk. Egne tilvalg med ferdig behandlet panel/tak/gulv innvendig kan kjøpes som tilvalg. Utvendig beis</w:t>
            </w:r>
            <w:r w:rsidR="00434D56">
              <w:rPr>
                <w:rFonts w:ascii="Garamond" w:hAnsi="Garamond"/>
                <w:sz w:val="22"/>
                <w:szCs w:val="22"/>
              </w:rPr>
              <w:t xml:space="preserve"> arbeid på hytten </w:t>
            </w:r>
            <w:r w:rsidR="00AE4ECE" w:rsidRPr="00434D56">
              <w:rPr>
                <w:rFonts w:ascii="Garamond" w:hAnsi="Garamond"/>
                <w:sz w:val="22"/>
                <w:szCs w:val="22"/>
              </w:rPr>
              <w:t xml:space="preserve">kan også kjøpes som tilvalg. </w:t>
            </w:r>
            <w:r w:rsidR="00EB2B92" w:rsidRPr="00434D56">
              <w:rPr>
                <w:rFonts w:ascii="Garamond" w:hAnsi="Garamond"/>
                <w:sz w:val="22"/>
                <w:szCs w:val="22"/>
              </w:rPr>
              <w:t xml:space="preserve"> </w:t>
            </w:r>
          </w:p>
          <w:p w14:paraId="25E72E08" w14:textId="77777777" w:rsidR="00907DAA" w:rsidRPr="00434D56" w:rsidRDefault="00907DAA" w:rsidP="00E1147E">
            <w:pPr>
              <w:rPr>
                <w:rFonts w:ascii="Garamond" w:hAnsi="Garamond"/>
                <w:sz w:val="22"/>
                <w:szCs w:val="22"/>
              </w:rPr>
            </w:pPr>
            <w:r w:rsidRPr="00434D56">
              <w:rPr>
                <w:rFonts w:ascii="Garamond" w:hAnsi="Garamond"/>
                <w:sz w:val="22"/>
                <w:szCs w:val="22"/>
              </w:rPr>
              <w:t xml:space="preserve">Se mer om dette i vår tilvalgs meny. </w:t>
            </w:r>
          </w:p>
        </w:tc>
      </w:tr>
      <w:tr w:rsidR="00907DAA" w:rsidRPr="00434D56" w14:paraId="2BDF1CD1" w14:textId="77777777" w:rsidTr="00AE4ECE">
        <w:tc>
          <w:tcPr>
            <w:tcW w:w="9007" w:type="dxa"/>
            <w:gridSpan w:val="3"/>
            <w:shd w:val="clear" w:color="auto" w:fill="auto"/>
          </w:tcPr>
          <w:p w14:paraId="439C6C8E" w14:textId="77777777" w:rsidR="00907DAA" w:rsidRPr="00434D56" w:rsidRDefault="00907DAA" w:rsidP="008B0386">
            <w:pPr>
              <w:rPr>
                <w:rFonts w:ascii="Garamond" w:hAnsi="Garamond"/>
                <w:b/>
                <w:sz w:val="22"/>
                <w:szCs w:val="22"/>
              </w:rPr>
            </w:pPr>
          </w:p>
          <w:p w14:paraId="62FD5628" w14:textId="77777777" w:rsidR="00907DAA" w:rsidRPr="00434D56" w:rsidRDefault="00907DAA" w:rsidP="008B0386">
            <w:pPr>
              <w:rPr>
                <w:rFonts w:ascii="Garamond" w:hAnsi="Garamond"/>
                <w:b/>
                <w:sz w:val="22"/>
                <w:szCs w:val="22"/>
              </w:rPr>
            </w:pPr>
            <w:r w:rsidRPr="00434D56">
              <w:rPr>
                <w:rFonts w:ascii="Garamond" w:hAnsi="Garamond"/>
                <w:b/>
                <w:sz w:val="22"/>
                <w:szCs w:val="22"/>
              </w:rPr>
              <w:t>10. FAST INVENTAR OG TILBEHØR</w:t>
            </w:r>
          </w:p>
        </w:tc>
      </w:tr>
      <w:tr w:rsidR="00907DAA" w:rsidRPr="00434D56" w14:paraId="753DE8FB" w14:textId="77777777" w:rsidTr="00AE4ECE">
        <w:tc>
          <w:tcPr>
            <w:tcW w:w="1949" w:type="dxa"/>
            <w:shd w:val="clear" w:color="auto" w:fill="auto"/>
          </w:tcPr>
          <w:p w14:paraId="29614110" w14:textId="77777777" w:rsidR="00907DAA" w:rsidRPr="00434D56" w:rsidRDefault="00907DAA" w:rsidP="008B0386">
            <w:pPr>
              <w:rPr>
                <w:rFonts w:ascii="Garamond" w:hAnsi="Garamond"/>
                <w:sz w:val="22"/>
                <w:szCs w:val="22"/>
              </w:rPr>
            </w:pPr>
            <w:r w:rsidRPr="00434D56">
              <w:rPr>
                <w:rFonts w:ascii="Garamond" w:hAnsi="Garamond"/>
                <w:sz w:val="22"/>
                <w:szCs w:val="22"/>
              </w:rPr>
              <w:t>Kjøkken</w:t>
            </w:r>
          </w:p>
        </w:tc>
        <w:tc>
          <w:tcPr>
            <w:tcW w:w="502" w:type="dxa"/>
            <w:shd w:val="clear" w:color="auto" w:fill="auto"/>
          </w:tcPr>
          <w:p w14:paraId="1309D310" w14:textId="2E095B13" w:rsidR="00907DAA" w:rsidRPr="00434D56" w:rsidRDefault="00894469" w:rsidP="008B0386">
            <w:pPr>
              <w:jc w:val="center"/>
              <w:rPr>
                <w:rFonts w:ascii="Garamond" w:hAnsi="Garamond"/>
                <w:sz w:val="22"/>
                <w:szCs w:val="22"/>
              </w:rPr>
            </w:pPr>
            <w:r>
              <w:rPr>
                <w:rFonts w:ascii="Garamond" w:hAnsi="Garamond"/>
                <w:sz w:val="22"/>
                <w:szCs w:val="22"/>
              </w:rPr>
              <w:t>Ja</w:t>
            </w:r>
          </w:p>
        </w:tc>
        <w:tc>
          <w:tcPr>
            <w:tcW w:w="6556" w:type="dxa"/>
            <w:shd w:val="clear" w:color="auto" w:fill="auto"/>
          </w:tcPr>
          <w:p w14:paraId="7AF2D4E4" w14:textId="62EA8EAC" w:rsidR="00907DAA" w:rsidRPr="00434D56" w:rsidRDefault="009C2020" w:rsidP="008B0386">
            <w:pPr>
              <w:rPr>
                <w:rFonts w:ascii="Garamond" w:hAnsi="Garamond"/>
                <w:sz w:val="22"/>
                <w:szCs w:val="22"/>
              </w:rPr>
            </w:pPr>
            <w:r w:rsidRPr="00434D56">
              <w:rPr>
                <w:rFonts w:ascii="Garamond" w:hAnsi="Garamond"/>
                <w:sz w:val="22"/>
                <w:szCs w:val="22"/>
              </w:rPr>
              <w:t>Vi levere</w:t>
            </w:r>
            <w:r w:rsidR="00894469">
              <w:rPr>
                <w:rFonts w:ascii="Garamond" w:hAnsi="Garamond"/>
                <w:sz w:val="22"/>
                <w:szCs w:val="22"/>
              </w:rPr>
              <w:t xml:space="preserve">r og monterer et norskprodusert kvalitetskjøkken </w:t>
            </w:r>
            <w:r w:rsidR="00907DAA" w:rsidRPr="00434D56">
              <w:rPr>
                <w:rFonts w:ascii="Garamond" w:hAnsi="Garamond"/>
                <w:sz w:val="22"/>
                <w:szCs w:val="22"/>
              </w:rPr>
              <w:t xml:space="preserve">med hvitevarer og kjøkkenvifte, </w:t>
            </w:r>
            <w:r>
              <w:rPr>
                <w:rFonts w:ascii="Garamond" w:hAnsi="Garamond"/>
                <w:sz w:val="22"/>
                <w:szCs w:val="22"/>
              </w:rPr>
              <w:t>fra Stai Kjøkken.</w:t>
            </w:r>
          </w:p>
          <w:p w14:paraId="50DE24FD" w14:textId="0E78C693" w:rsidR="00907DAA" w:rsidRPr="00434D56" w:rsidRDefault="00907DAA" w:rsidP="001009EA">
            <w:pPr>
              <w:rPr>
                <w:rFonts w:ascii="Garamond" w:hAnsi="Garamond"/>
                <w:sz w:val="22"/>
                <w:szCs w:val="22"/>
              </w:rPr>
            </w:pPr>
            <w:r w:rsidRPr="00434D56">
              <w:rPr>
                <w:rFonts w:ascii="Garamond" w:hAnsi="Garamond"/>
                <w:sz w:val="22"/>
                <w:szCs w:val="22"/>
              </w:rPr>
              <w:t xml:space="preserve">Det er ulike kjøkken </w:t>
            </w:r>
            <w:r w:rsidR="001009EA" w:rsidRPr="00434D56">
              <w:rPr>
                <w:rFonts w:ascii="Garamond" w:hAnsi="Garamond"/>
                <w:sz w:val="22"/>
                <w:szCs w:val="22"/>
              </w:rPr>
              <w:t>oppgraderings</w:t>
            </w:r>
            <w:r w:rsidRPr="00434D56">
              <w:rPr>
                <w:rFonts w:ascii="Garamond" w:hAnsi="Garamond"/>
                <w:sz w:val="22"/>
                <w:szCs w:val="22"/>
              </w:rPr>
              <w:t xml:space="preserve">pakker å velge mellom. </w:t>
            </w:r>
            <w:r w:rsidR="00DD12FC" w:rsidRPr="00434D56">
              <w:rPr>
                <w:rFonts w:ascii="Garamond" w:hAnsi="Garamond"/>
                <w:sz w:val="22"/>
                <w:szCs w:val="22"/>
              </w:rPr>
              <w:t xml:space="preserve">Oppvaskmaskin kan velges som tilvalg. </w:t>
            </w:r>
            <w:r w:rsidRPr="00434D56">
              <w:rPr>
                <w:rFonts w:ascii="Garamond" w:hAnsi="Garamond"/>
                <w:sz w:val="22"/>
                <w:szCs w:val="22"/>
              </w:rPr>
              <w:t>Se mer om dette i vår tilvalgs meny.</w:t>
            </w:r>
          </w:p>
        </w:tc>
      </w:tr>
      <w:tr w:rsidR="00907DAA" w:rsidRPr="00434D56" w14:paraId="06213152" w14:textId="77777777" w:rsidTr="00AE4ECE">
        <w:tc>
          <w:tcPr>
            <w:tcW w:w="1949" w:type="dxa"/>
            <w:shd w:val="clear" w:color="auto" w:fill="auto"/>
          </w:tcPr>
          <w:p w14:paraId="631FD4AD" w14:textId="7238344E" w:rsidR="00907DAA" w:rsidRPr="00434D56" w:rsidRDefault="00907DAA" w:rsidP="008B0386">
            <w:pPr>
              <w:rPr>
                <w:rFonts w:ascii="Garamond" w:hAnsi="Garamond"/>
                <w:sz w:val="22"/>
                <w:szCs w:val="22"/>
              </w:rPr>
            </w:pPr>
          </w:p>
        </w:tc>
        <w:tc>
          <w:tcPr>
            <w:tcW w:w="502" w:type="dxa"/>
            <w:shd w:val="clear" w:color="auto" w:fill="auto"/>
          </w:tcPr>
          <w:p w14:paraId="572ED57A" w14:textId="2BA84A54" w:rsidR="00907DAA" w:rsidRPr="00434D56" w:rsidRDefault="00907DAA" w:rsidP="008B0386">
            <w:pPr>
              <w:jc w:val="center"/>
              <w:rPr>
                <w:rFonts w:ascii="Garamond" w:hAnsi="Garamond"/>
                <w:sz w:val="22"/>
                <w:szCs w:val="22"/>
              </w:rPr>
            </w:pPr>
          </w:p>
        </w:tc>
        <w:tc>
          <w:tcPr>
            <w:tcW w:w="6556" w:type="dxa"/>
            <w:shd w:val="clear" w:color="auto" w:fill="auto"/>
          </w:tcPr>
          <w:p w14:paraId="3AC080FD" w14:textId="5DE4C00B" w:rsidR="00907DAA" w:rsidRPr="00434D56" w:rsidRDefault="00907DAA" w:rsidP="00907DAA">
            <w:pPr>
              <w:rPr>
                <w:rFonts w:ascii="Garamond" w:hAnsi="Garamond"/>
                <w:sz w:val="22"/>
                <w:szCs w:val="22"/>
              </w:rPr>
            </w:pPr>
          </w:p>
        </w:tc>
      </w:tr>
      <w:tr w:rsidR="00907DAA" w:rsidRPr="00434D56" w14:paraId="423FCD13" w14:textId="77777777" w:rsidTr="00AE4ECE">
        <w:tc>
          <w:tcPr>
            <w:tcW w:w="1949" w:type="dxa"/>
            <w:shd w:val="clear" w:color="auto" w:fill="auto"/>
          </w:tcPr>
          <w:p w14:paraId="322462C5" w14:textId="77777777" w:rsidR="00907DAA" w:rsidRPr="00434D56" w:rsidRDefault="00907DAA" w:rsidP="008B0386">
            <w:pPr>
              <w:rPr>
                <w:rFonts w:ascii="Garamond" w:hAnsi="Garamond"/>
                <w:sz w:val="22"/>
                <w:szCs w:val="22"/>
              </w:rPr>
            </w:pPr>
            <w:r w:rsidRPr="00434D56">
              <w:rPr>
                <w:rFonts w:ascii="Garamond" w:hAnsi="Garamond"/>
                <w:sz w:val="22"/>
                <w:szCs w:val="22"/>
              </w:rPr>
              <w:t>Ventilasjon</w:t>
            </w:r>
          </w:p>
        </w:tc>
        <w:tc>
          <w:tcPr>
            <w:tcW w:w="502" w:type="dxa"/>
            <w:shd w:val="clear" w:color="auto" w:fill="auto"/>
          </w:tcPr>
          <w:p w14:paraId="38EE0000" w14:textId="18718944" w:rsidR="00907DAA" w:rsidRPr="00434D56" w:rsidRDefault="00894469" w:rsidP="008B0386">
            <w:pPr>
              <w:jc w:val="center"/>
              <w:rPr>
                <w:rFonts w:ascii="Garamond" w:hAnsi="Garamond"/>
                <w:sz w:val="22"/>
                <w:szCs w:val="22"/>
              </w:rPr>
            </w:pPr>
            <w:r>
              <w:rPr>
                <w:rFonts w:ascii="Garamond" w:hAnsi="Garamond"/>
                <w:sz w:val="22"/>
                <w:szCs w:val="22"/>
              </w:rPr>
              <w:t>Ja</w:t>
            </w:r>
          </w:p>
        </w:tc>
        <w:tc>
          <w:tcPr>
            <w:tcW w:w="6556" w:type="dxa"/>
            <w:shd w:val="clear" w:color="auto" w:fill="auto"/>
          </w:tcPr>
          <w:p w14:paraId="1D82D113" w14:textId="6D4A0006" w:rsidR="00907DAA" w:rsidRPr="00434D56" w:rsidRDefault="009C2020" w:rsidP="00E1147E">
            <w:pPr>
              <w:rPr>
                <w:rFonts w:ascii="Garamond" w:hAnsi="Garamond"/>
                <w:sz w:val="22"/>
                <w:szCs w:val="22"/>
              </w:rPr>
            </w:pPr>
            <w:r w:rsidRPr="00434D56">
              <w:rPr>
                <w:rFonts w:ascii="Garamond" w:hAnsi="Garamond"/>
                <w:sz w:val="22"/>
                <w:szCs w:val="22"/>
              </w:rPr>
              <w:t>Vi levere</w:t>
            </w:r>
            <w:r w:rsidR="00894469">
              <w:rPr>
                <w:rFonts w:ascii="Garamond" w:hAnsi="Garamond"/>
                <w:sz w:val="22"/>
                <w:szCs w:val="22"/>
              </w:rPr>
              <w:t>r</w:t>
            </w:r>
            <w:r w:rsidRPr="00434D56">
              <w:rPr>
                <w:rFonts w:ascii="Garamond" w:hAnsi="Garamond"/>
                <w:sz w:val="22"/>
                <w:szCs w:val="22"/>
              </w:rPr>
              <w:t xml:space="preserve"> </w:t>
            </w:r>
            <w:r w:rsidR="00907DAA" w:rsidRPr="00434D56">
              <w:rPr>
                <w:rFonts w:ascii="Garamond" w:hAnsi="Garamond"/>
                <w:sz w:val="22"/>
                <w:szCs w:val="22"/>
              </w:rPr>
              <w:t xml:space="preserve">kjøkkenvifte ferdig montert. </w:t>
            </w:r>
          </w:p>
          <w:p w14:paraId="3E9B8DE9" w14:textId="77777777" w:rsidR="00907DAA" w:rsidRPr="00434D56" w:rsidRDefault="00907DAA" w:rsidP="00E1147E">
            <w:pPr>
              <w:rPr>
                <w:rFonts w:ascii="Garamond" w:hAnsi="Garamond"/>
                <w:sz w:val="22"/>
                <w:szCs w:val="22"/>
              </w:rPr>
            </w:pPr>
            <w:r w:rsidRPr="00434D56">
              <w:rPr>
                <w:rFonts w:ascii="Garamond" w:hAnsi="Garamond"/>
                <w:sz w:val="22"/>
                <w:szCs w:val="22"/>
              </w:rPr>
              <w:t>Elektriske avtrekks vifter er også inkludert i vår leveranse.</w:t>
            </w:r>
          </w:p>
          <w:p w14:paraId="709FEC79" w14:textId="3C0D684B" w:rsidR="00907DAA" w:rsidRPr="00434D56" w:rsidRDefault="00907DAA" w:rsidP="00E1147E">
            <w:pPr>
              <w:rPr>
                <w:rFonts w:ascii="Garamond" w:hAnsi="Garamond"/>
                <w:sz w:val="22"/>
                <w:szCs w:val="22"/>
              </w:rPr>
            </w:pPr>
            <w:r w:rsidRPr="00434D56">
              <w:rPr>
                <w:rFonts w:ascii="Garamond" w:hAnsi="Garamond"/>
                <w:sz w:val="22"/>
                <w:szCs w:val="22"/>
              </w:rPr>
              <w:t xml:space="preserve">Et såkalt «balansert ventilasjons anlegg» er det ikke krav til for hytter med størrelse på mindre enn 150 kvm O-BRA. Er hyttene større enn dette, </w:t>
            </w:r>
            <w:r w:rsidRPr="00434D56">
              <w:rPr>
                <w:rFonts w:ascii="Garamond" w:hAnsi="Garamond"/>
                <w:sz w:val="22"/>
                <w:szCs w:val="22"/>
              </w:rPr>
              <w:lastRenderedPageBreak/>
              <w:t xml:space="preserve">gjelder samme regler som for bolig hus. Dette er </w:t>
            </w:r>
            <w:r w:rsidR="00894469">
              <w:rPr>
                <w:rFonts w:ascii="Garamond" w:hAnsi="Garamond"/>
                <w:sz w:val="22"/>
                <w:szCs w:val="22"/>
              </w:rPr>
              <w:t xml:space="preserve">derfor </w:t>
            </w:r>
            <w:r w:rsidRPr="00434D56">
              <w:rPr>
                <w:rFonts w:ascii="Garamond" w:hAnsi="Garamond"/>
                <w:sz w:val="22"/>
                <w:szCs w:val="22"/>
              </w:rPr>
              <w:t xml:space="preserve">ikke </w:t>
            </w:r>
            <w:r w:rsidR="00894469">
              <w:rPr>
                <w:rFonts w:ascii="Garamond" w:hAnsi="Garamond"/>
                <w:sz w:val="22"/>
                <w:szCs w:val="22"/>
              </w:rPr>
              <w:t xml:space="preserve">et krav </w:t>
            </w:r>
            <w:r w:rsidRPr="00434D56">
              <w:rPr>
                <w:rFonts w:ascii="Garamond" w:hAnsi="Garamond"/>
                <w:sz w:val="22"/>
                <w:szCs w:val="22"/>
              </w:rPr>
              <w:t>for Hattevarden</w:t>
            </w:r>
            <w:r w:rsidR="00345B8A" w:rsidRPr="00434D56">
              <w:rPr>
                <w:rFonts w:ascii="Garamond" w:hAnsi="Garamond"/>
                <w:sz w:val="22"/>
                <w:szCs w:val="22"/>
              </w:rPr>
              <w:t xml:space="preserve"> hyttene</w:t>
            </w:r>
            <w:r w:rsidRPr="00434D56">
              <w:rPr>
                <w:rFonts w:ascii="Garamond" w:hAnsi="Garamond"/>
                <w:sz w:val="22"/>
                <w:szCs w:val="22"/>
              </w:rPr>
              <w:t>.</w:t>
            </w:r>
            <w:r w:rsidR="001009EA" w:rsidRPr="00434D56">
              <w:rPr>
                <w:rFonts w:ascii="Garamond" w:hAnsi="Garamond"/>
                <w:sz w:val="22"/>
                <w:szCs w:val="22"/>
              </w:rPr>
              <w:t xml:space="preserve"> </w:t>
            </w:r>
          </w:p>
        </w:tc>
      </w:tr>
      <w:tr w:rsidR="00907DAA" w:rsidRPr="00434D56" w14:paraId="3687AD3E" w14:textId="77777777" w:rsidTr="00AE4ECE">
        <w:tc>
          <w:tcPr>
            <w:tcW w:w="1949" w:type="dxa"/>
            <w:shd w:val="clear" w:color="auto" w:fill="auto"/>
          </w:tcPr>
          <w:p w14:paraId="24AB3A21" w14:textId="77777777" w:rsidR="00907DAA" w:rsidRPr="00434D56" w:rsidRDefault="00907DAA" w:rsidP="008B0386">
            <w:pPr>
              <w:rPr>
                <w:rFonts w:ascii="Garamond" w:hAnsi="Garamond"/>
                <w:sz w:val="22"/>
                <w:szCs w:val="22"/>
              </w:rPr>
            </w:pPr>
          </w:p>
        </w:tc>
        <w:tc>
          <w:tcPr>
            <w:tcW w:w="502" w:type="dxa"/>
            <w:shd w:val="clear" w:color="auto" w:fill="auto"/>
          </w:tcPr>
          <w:p w14:paraId="57E1D0DD" w14:textId="77777777" w:rsidR="00907DAA" w:rsidRPr="00434D56" w:rsidRDefault="00907DAA" w:rsidP="008B0386">
            <w:pPr>
              <w:jc w:val="center"/>
              <w:rPr>
                <w:rFonts w:ascii="Garamond" w:hAnsi="Garamond"/>
                <w:sz w:val="22"/>
                <w:szCs w:val="22"/>
              </w:rPr>
            </w:pPr>
          </w:p>
        </w:tc>
        <w:tc>
          <w:tcPr>
            <w:tcW w:w="6556" w:type="dxa"/>
            <w:shd w:val="clear" w:color="auto" w:fill="auto"/>
          </w:tcPr>
          <w:p w14:paraId="0D169610" w14:textId="77CBAEF1" w:rsidR="00907DAA" w:rsidRPr="00434D56" w:rsidRDefault="00907DAA" w:rsidP="008B0386">
            <w:pPr>
              <w:rPr>
                <w:rFonts w:ascii="Garamond" w:hAnsi="Garamond"/>
                <w:sz w:val="22"/>
                <w:szCs w:val="22"/>
              </w:rPr>
            </w:pPr>
          </w:p>
        </w:tc>
      </w:tr>
      <w:tr w:rsidR="00907DAA" w:rsidRPr="00434D56" w14:paraId="473C173A" w14:textId="77777777" w:rsidTr="00AE4ECE">
        <w:tc>
          <w:tcPr>
            <w:tcW w:w="1949" w:type="dxa"/>
            <w:shd w:val="clear" w:color="auto" w:fill="auto"/>
          </w:tcPr>
          <w:p w14:paraId="0E0DFDAA" w14:textId="77777777" w:rsidR="00907DAA" w:rsidRPr="00434D56" w:rsidRDefault="00907DAA" w:rsidP="008B0386">
            <w:pPr>
              <w:rPr>
                <w:rFonts w:ascii="Garamond" w:hAnsi="Garamond"/>
                <w:sz w:val="22"/>
                <w:szCs w:val="22"/>
              </w:rPr>
            </w:pPr>
            <w:r w:rsidRPr="00434D56">
              <w:rPr>
                <w:rFonts w:ascii="Garamond" w:hAnsi="Garamond"/>
                <w:sz w:val="22"/>
                <w:szCs w:val="22"/>
              </w:rPr>
              <w:t>Garderobe</w:t>
            </w:r>
          </w:p>
        </w:tc>
        <w:tc>
          <w:tcPr>
            <w:tcW w:w="502" w:type="dxa"/>
            <w:shd w:val="clear" w:color="auto" w:fill="auto"/>
          </w:tcPr>
          <w:p w14:paraId="49C929F0" w14:textId="3E1863FB" w:rsidR="00907DAA" w:rsidRPr="00434D56" w:rsidRDefault="004B3070" w:rsidP="004B3070">
            <w:pPr>
              <w:jc w:val="center"/>
              <w:rPr>
                <w:rFonts w:ascii="Garamond" w:hAnsi="Garamond"/>
                <w:strike/>
                <w:sz w:val="22"/>
                <w:szCs w:val="22"/>
              </w:rPr>
            </w:pPr>
            <w:r w:rsidRPr="00434D56">
              <w:rPr>
                <w:rFonts w:ascii="Garamond" w:hAnsi="Garamond"/>
                <w:sz w:val="22"/>
                <w:szCs w:val="22"/>
              </w:rPr>
              <w:t>Nei</w:t>
            </w:r>
          </w:p>
        </w:tc>
        <w:tc>
          <w:tcPr>
            <w:tcW w:w="6556" w:type="dxa"/>
            <w:shd w:val="clear" w:color="auto" w:fill="auto"/>
          </w:tcPr>
          <w:p w14:paraId="455ACB75" w14:textId="15F23FFC" w:rsidR="00907DAA" w:rsidRPr="00434D56" w:rsidRDefault="00EB2B92" w:rsidP="001009EA">
            <w:pPr>
              <w:rPr>
                <w:rFonts w:ascii="Garamond" w:hAnsi="Garamond"/>
                <w:sz w:val="22"/>
                <w:szCs w:val="22"/>
              </w:rPr>
            </w:pPr>
            <w:r w:rsidRPr="00434D56">
              <w:rPr>
                <w:rFonts w:ascii="Garamond" w:hAnsi="Garamond"/>
                <w:sz w:val="22"/>
                <w:szCs w:val="22"/>
              </w:rPr>
              <w:t xml:space="preserve">Det er mulig å bestille praktiske og innebygde </w:t>
            </w:r>
            <w:r w:rsidR="00C474F3" w:rsidRPr="00434D56">
              <w:rPr>
                <w:rFonts w:ascii="Garamond" w:hAnsi="Garamond"/>
                <w:sz w:val="22"/>
                <w:szCs w:val="22"/>
              </w:rPr>
              <w:t xml:space="preserve">plassbygde </w:t>
            </w:r>
            <w:r w:rsidRPr="00434D56">
              <w:rPr>
                <w:rFonts w:ascii="Garamond" w:hAnsi="Garamond"/>
                <w:sz w:val="22"/>
                <w:szCs w:val="22"/>
              </w:rPr>
              <w:t xml:space="preserve">garderober både i </w:t>
            </w:r>
            <w:r w:rsidR="001009EA" w:rsidRPr="00434D56">
              <w:rPr>
                <w:rFonts w:ascii="Garamond" w:hAnsi="Garamond"/>
                <w:sz w:val="22"/>
                <w:szCs w:val="22"/>
              </w:rPr>
              <w:t>Gang/</w:t>
            </w:r>
            <w:r w:rsidRPr="00434D56">
              <w:rPr>
                <w:rFonts w:ascii="Garamond" w:hAnsi="Garamond"/>
                <w:sz w:val="22"/>
                <w:szCs w:val="22"/>
              </w:rPr>
              <w:t xml:space="preserve">entreen, under trappen, og på soverommet. </w:t>
            </w:r>
            <w:r w:rsidR="00907DAA" w:rsidRPr="00434D56">
              <w:rPr>
                <w:rFonts w:ascii="Garamond" w:hAnsi="Garamond"/>
                <w:sz w:val="22"/>
                <w:szCs w:val="22"/>
              </w:rPr>
              <w:t>Se mer om dette i vår tilvalgs meny.</w:t>
            </w:r>
          </w:p>
        </w:tc>
      </w:tr>
      <w:tr w:rsidR="00907DAA" w:rsidRPr="00434D56" w14:paraId="12045CBB" w14:textId="77777777" w:rsidTr="00AE4ECE">
        <w:tc>
          <w:tcPr>
            <w:tcW w:w="1949" w:type="dxa"/>
            <w:shd w:val="clear" w:color="auto" w:fill="auto"/>
          </w:tcPr>
          <w:p w14:paraId="6753F019" w14:textId="77777777" w:rsidR="00907DAA" w:rsidRPr="00434D56" w:rsidRDefault="00907DAA" w:rsidP="008B0386">
            <w:pPr>
              <w:rPr>
                <w:rFonts w:ascii="Garamond" w:hAnsi="Garamond"/>
                <w:sz w:val="22"/>
                <w:szCs w:val="22"/>
              </w:rPr>
            </w:pPr>
            <w:r w:rsidRPr="00434D56">
              <w:rPr>
                <w:rFonts w:ascii="Garamond" w:hAnsi="Garamond"/>
                <w:sz w:val="22"/>
                <w:szCs w:val="22"/>
              </w:rPr>
              <w:t>Fiber/data</w:t>
            </w:r>
          </w:p>
        </w:tc>
        <w:tc>
          <w:tcPr>
            <w:tcW w:w="502" w:type="dxa"/>
            <w:shd w:val="clear" w:color="auto" w:fill="auto"/>
          </w:tcPr>
          <w:p w14:paraId="1A2EDBBB" w14:textId="77777777" w:rsidR="00907DAA" w:rsidRPr="00434D56" w:rsidRDefault="00907DAA" w:rsidP="008B0386">
            <w:pPr>
              <w:jc w:val="center"/>
              <w:rPr>
                <w:rFonts w:ascii="Garamond" w:hAnsi="Garamond"/>
                <w:sz w:val="22"/>
                <w:szCs w:val="22"/>
              </w:rPr>
            </w:pPr>
            <w:r w:rsidRPr="00434D56">
              <w:rPr>
                <w:rFonts w:ascii="Garamond" w:hAnsi="Garamond"/>
                <w:sz w:val="22"/>
                <w:szCs w:val="22"/>
              </w:rPr>
              <w:t>Ja</w:t>
            </w:r>
          </w:p>
        </w:tc>
        <w:tc>
          <w:tcPr>
            <w:tcW w:w="6556" w:type="dxa"/>
            <w:shd w:val="clear" w:color="auto" w:fill="auto"/>
          </w:tcPr>
          <w:p w14:paraId="698E93E0" w14:textId="52526E47" w:rsidR="00CA0606" w:rsidRPr="00434D56" w:rsidRDefault="00907DAA" w:rsidP="008B0386">
            <w:pPr>
              <w:rPr>
                <w:rFonts w:ascii="Garamond" w:hAnsi="Garamond"/>
                <w:sz w:val="22"/>
                <w:szCs w:val="22"/>
              </w:rPr>
            </w:pPr>
            <w:r w:rsidRPr="00434D56">
              <w:rPr>
                <w:rFonts w:ascii="Garamond" w:hAnsi="Garamond"/>
                <w:sz w:val="22"/>
                <w:szCs w:val="22"/>
              </w:rPr>
              <w:t>Internett/fiberkabel bygges inntil hytte veggen, og er klar for tilkobling fra vår fiber leverandør – og med eget punkt innvendig.</w:t>
            </w:r>
            <w:r w:rsidR="004B3070" w:rsidRPr="00434D56">
              <w:rPr>
                <w:rFonts w:ascii="Garamond" w:hAnsi="Garamond"/>
                <w:sz w:val="22"/>
                <w:szCs w:val="22"/>
              </w:rPr>
              <w:t xml:space="preserve"> Blåsing av fiber, og koblingsboks i hytten er byggherres ansvar og kostnad.</w:t>
            </w:r>
          </w:p>
          <w:p w14:paraId="23FED9F6" w14:textId="77777777" w:rsidR="00EB2B92" w:rsidRPr="00434D56" w:rsidRDefault="00EB2B92" w:rsidP="008B0386">
            <w:pPr>
              <w:rPr>
                <w:rFonts w:ascii="Garamond" w:hAnsi="Garamond"/>
                <w:sz w:val="22"/>
                <w:szCs w:val="22"/>
              </w:rPr>
            </w:pPr>
          </w:p>
          <w:p w14:paraId="12B056F3" w14:textId="77777777" w:rsidR="004B3070" w:rsidRPr="00434D56" w:rsidRDefault="004B3070" w:rsidP="008B0386">
            <w:pPr>
              <w:rPr>
                <w:rFonts w:ascii="Garamond" w:hAnsi="Garamond"/>
                <w:sz w:val="22"/>
                <w:szCs w:val="22"/>
              </w:rPr>
            </w:pPr>
          </w:p>
        </w:tc>
      </w:tr>
    </w:tbl>
    <w:p w14:paraId="4C662B1A" w14:textId="3F5D708F" w:rsidR="009A1F1D" w:rsidRPr="00434D56" w:rsidRDefault="00CA0606">
      <w:pPr>
        <w:rPr>
          <w:rFonts w:ascii="Garamond" w:hAnsi="Garamond"/>
          <w:b/>
          <w:sz w:val="22"/>
          <w:szCs w:val="22"/>
        </w:rPr>
      </w:pPr>
      <w:r w:rsidRPr="00434D56">
        <w:rPr>
          <w:rFonts w:ascii="Garamond" w:hAnsi="Garamond"/>
          <w:b/>
          <w:sz w:val="22"/>
          <w:szCs w:val="22"/>
        </w:rPr>
        <w:t xml:space="preserve">11. BETALINGSBETINGELSER </w:t>
      </w:r>
    </w:p>
    <w:p w14:paraId="3A235A74" w14:textId="6532291C" w:rsidR="00434D56" w:rsidRDefault="00434D56" w:rsidP="00434D56">
      <w:pPr>
        <w:pStyle w:val="Ingenmellomrom"/>
        <w:rPr>
          <w:rFonts w:ascii="Garamond" w:hAnsi="Garamond"/>
        </w:rPr>
      </w:pPr>
      <w:r w:rsidRPr="00434D56">
        <w:rPr>
          <w:rFonts w:ascii="Garamond" w:hAnsi="Garamond"/>
        </w:rPr>
        <w:t>Entreprenøren stiller ikke sikkerhet når betalingsplanen er utarbeidet med etterskuddsvis fakturering. Bare leverte varer og tjenester faktureres (etterskuddsvis). Forbrukeren og entreprenøren har gått gjennom betalings- og fremdriftsplan og er enige om at dersom disse følges vil ingen betaling være forskuddsbetaling.</w:t>
      </w:r>
    </w:p>
    <w:p w14:paraId="569F4DCE" w14:textId="7C85C9A0" w:rsidR="00434D56" w:rsidRDefault="00642E28" w:rsidP="00434D56">
      <w:pPr>
        <w:pStyle w:val="Listeavsnitt"/>
        <w:numPr>
          <w:ilvl w:val="0"/>
          <w:numId w:val="6"/>
        </w:numPr>
        <w:rPr>
          <w:rFonts w:ascii="Garamond" w:hAnsi="Garamond" w:cs="Calibri"/>
          <w:lang w:val="nb-NO"/>
        </w:rPr>
      </w:pPr>
      <w:r>
        <w:rPr>
          <w:rFonts w:ascii="Garamond" w:hAnsi="Garamond" w:cs="Calibri"/>
          <w:lang w:val="nb-NO"/>
        </w:rPr>
        <w:t>1</w:t>
      </w:r>
      <w:r w:rsidR="00434D56" w:rsidRPr="00434D56">
        <w:rPr>
          <w:rFonts w:ascii="Garamond" w:hAnsi="Garamond" w:cs="Calibri"/>
          <w:lang w:val="nb-NO"/>
        </w:rPr>
        <w:t xml:space="preserve">0% betales 2 uker etter </w:t>
      </w:r>
      <w:r w:rsidR="00513DC0">
        <w:rPr>
          <w:rFonts w:ascii="Garamond" w:hAnsi="Garamond" w:cs="Calibri"/>
          <w:lang w:val="nb-NO"/>
        </w:rPr>
        <w:t xml:space="preserve">avtale om kjøp av tomt med hytte. Denne betalingen dekker bl.a. kostnadene for </w:t>
      </w:r>
      <w:r w:rsidR="00434D56" w:rsidRPr="00434D56">
        <w:rPr>
          <w:rFonts w:ascii="Garamond" w:hAnsi="Garamond" w:cs="Calibri"/>
          <w:lang w:val="nb-NO"/>
        </w:rPr>
        <w:t>produksjon av byggesettet/materialer, tegninger, prosjektering, byggesøknad</w:t>
      </w:r>
      <w:r w:rsidR="00513DC0">
        <w:rPr>
          <w:rFonts w:ascii="Garamond" w:hAnsi="Garamond" w:cs="Calibri"/>
          <w:lang w:val="nb-NO"/>
        </w:rPr>
        <w:t>, prosjektplanlegging med f</w:t>
      </w:r>
      <w:r w:rsidR="00434D56" w:rsidRPr="00434D56">
        <w:rPr>
          <w:rFonts w:ascii="Garamond" w:hAnsi="Garamond" w:cs="Calibri"/>
          <w:lang w:val="nb-NO"/>
        </w:rPr>
        <w:t>orberedelse til bygging, m</w:t>
      </w:r>
      <w:r w:rsidR="00513DC0">
        <w:rPr>
          <w:rFonts w:ascii="Garamond" w:hAnsi="Garamond" w:cs="Calibri"/>
          <w:lang w:val="nb-NO"/>
        </w:rPr>
        <w:t>.m.</w:t>
      </w:r>
    </w:p>
    <w:p w14:paraId="6DD6E180" w14:textId="6E6DE73C" w:rsidR="008357CA" w:rsidRPr="00434D56" w:rsidRDefault="008357CA" w:rsidP="00434D56">
      <w:pPr>
        <w:pStyle w:val="Listeavsnitt"/>
        <w:numPr>
          <w:ilvl w:val="0"/>
          <w:numId w:val="6"/>
        </w:numPr>
        <w:rPr>
          <w:rFonts w:ascii="Garamond" w:hAnsi="Garamond" w:cs="Calibri"/>
          <w:lang w:val="nb-NO"/>
        </w:rPr>
      </w:pPr>
      <w:r>
        <w:rPr>
          <w:rFonts w:ascii="Garamond" w:hAnsi="Garamond" w:cs="Calibri"/>
          <w:lang w:val="nb-NO"/>
        </w:rPr>
        <w:t>15 % betales ved oppstart av grave-/grunn arbeider.</w:t>
      </w:r>
    </w:p>
    <w:p w14:paraId="3878AEFA" w14:textId="6411039D" w:rsidR="00434D56" w:rsidRPr="00434D56" w:rsidRDefault="008357CA" w:rsidP="00434D56">
      <w:pPr>
        <w:pStyle w:val="Listeavsnitt"/>
        <w:numPr>
          <w:ilvl w:val="0"/>
          <w:numId w:val="6"/>
        </w:numPr>
        <w:rPr>
          <w:rFonts w:ascii="Garamond" w:hAnsi="Garamond" w:cs="Calibri"/>
          <w:lang w:val="nb-NO"/>
        </w:rPr>
      </w:pPr>
      <w:r>
        <w:rPr>
          <w:rFonts w:ascii="Garamond" w:hAnsi="Garamond" w:cs="Calibri"/>
          <w:lang w:val="nb-NO"/>
        </w:rPr>
        <w:t>3</w:t>
      </w:r>
      <w:r w:rsidR="00434D56" w:rsidRPr="00434D56">
        <w:rPr>
          <w:rFonts w:ascii="Garamond" w:hAnsi="Garamond" w:cs="Calibri"/>
          <w:lang w:val="nb-NO"/>
        </w:rPr>
        <w:t>0% betales når bygg</w:t>
      </w:r>
      <w:r w:rsidR="00513DC0">
        <w:rPr>
          <w:rFonts w:ascii="Garamond" w:hAnsi="Garamond" w:cs="Calibri"/>
          <w:lang w:val="nb-NO"/>
        </w:rPr>
        <w:t>e</w:t>
      </w:r>
      <w:r w:rsidR="00434D56" w:rsidRPr="00434D56">
        <w:rPr>
          <w:rFonts w:ascii="Garamond" w:hAnsi="Garamond" w:cs="Calibri"/>
          <w:lang w:val="nb-NO"/>
        </w:rPr>
        <w:t>settet/materialer er levert på tomt, og byggingen har startet.</w:t>
      </w:r>
    </w:p>
    <w:p w14:paraId="08DD902E" w14:textId="07E6A78B" w:rsidR="00434D56" w:rsidRDefault="008357CA" w:rsidP="00434D56">
      <w:pPr>
        <w:pStyle w:val="Listeavsnitt"/>
        <w:numPr>
          <w:ilvl w:val="0"/>
          <w:numId w:val="6"/>
        </w:numPr>
        <w:rPr>
          <w:rFonts w:ascii="Garamond" w:hAnsi="Garamond" w:cs="Calibri"/>
          <w:lang w:val="nb-NO"/>
        </w:rPr>
      </w:pPr>
      <w:r>
        <w:rPr>
          <w:rFonts w:ascii="Garamond" w:hAnsi="Garamond" w:cs="Calibri"/>
          <w:lang w:val="nb-NO"/>
        </w:rPr>
        <w:t>20 % b</w:t>
      </w:r>
      <w:r w:rsidR="00434D56" w:rsidRPr="00434D56">
        <w:rPr>
          <w:rFonts w:ascii="Garamond" w:hAnsi="Garamond" w:cs="Calibri"/>
          <w:lang w:val="nb-NO"/>
        </w:rPr>
        <w:t xml:space="preserve">etales når hus/hytte er </w:t>
      </w:r>
      <w:r>
        <w:rPr>
          <w:rFonts w:ascii="Garamond" w:hAnsi="Garamond" w:cs="Calibri"/>
          <w:lang w:val="nb-NO"/>
        </w:rPr>
        <w:t>snekker</w:t>
      </w:r>
      <w:r w:rsidR="00434D56" w:rsidRPr="00434D56">
        <w:rPr>
          <w:rFonts w:ascii="Garamond" w:hAnsi="Garamond" w:cs="Calibri"/>
          <w:lang w:val="nb-NO"/>
        </w:rPr>
        <w:t xml:space="preserve">ferdig </w:t>
      </w:r>
      <w:r>
        <w:rPr>
          <w:rFonts w:ascii="Garamond" w:hAnsi="Garamond" w:cs="Calibri"/>
          <w:lang w:val="nb-NO"/>
        </w:rPr>
        <w:t>utvendig</w:t>
      </w:r>
    </w:p>
    <w:p w14:paraId="36B62D47" w14:textId="59957F98" w:rsidR="008357CA" w:rsidRPr="00434D56" w:rsidRDefault="008357CA" w:rsidP="00434D56">
      <w:pPr>
        <w:pStyle w:val="Listeavsnitt"/>
        <w:numPr>
          <w:ilvl w:val="0"/>
          <w:numId w:val="6"/>
        </w:numPr>
        <w:rPr>
          <w:rFonts w:ascii="Garamond" w:hAnsi="Garamond" w:cs="Calibri"/>
          <w:lang w:val="nb-NO"/>
        </w:rPr>
      </w:pPr>
      <w:r>
        <w:rPr>
          <w:rFonts w:ascii="Garamond" w:hAnsi="Garamond" w:cs="Calibri"/>
          <w:lang w:val="nb-NO"/>
        </w:rPr>
        <w:t xml:space="preserve">15 % betales når hytten er klar for gulv/malerarbeid </w:t>
      </w:r>
    </w:p>
    <w:p w14:paraId="36F0E2A5" w14:textId="77777777" w:rsidR="00434D56" w:rsidRPr="00434D56" w:rsidRDefault="00434D56" w:rsidP="00434D56">
      <w:pPr>
        <w:pStyle w:val="Listeavsnitt"/>
        <w:numPr>
          <w:ilvl w:val="0"/>
          <w:numId w:val="6"/>
        </w:numPr>
        <w:rPr>
          <w:rFonts w:ascii="Garamond" w:hAnsi="Garamond" w:cs="Calibri"/>
          <w:lang w:val="nb-NO"/>
        </w:rPr>
      </w:pPr>
      <w:r w:rsidRPr="00434D56">
        <w:rPr>
          <w:rFonts w:ascii="Garamond" w:hAnsi="Garamond" w:cs="Calibri"/>
          <w:lang w:val="nb-NO"/>
        </w:rPr>
        <w:t xml:space="preserve">10% betales ved sluttoppgjør etter overtakelse. </w:t>
      </w:r>
    </w:p>
    <w:p w14:paraId="523394AE" w14:textId="77777777" w:rsidR="00434D56" w:rsidRPr="00434D56" w:rsidRDefault="00434D56" w:rsidP="00434D56">
      <w:pPr>
        <w:pStyle w:val="Listeavsnitt"/>
        <w:ind w:left="360"/>
        <w:rPr>
          <w:rFonts w:ascii="Garamond" w:hAnsi="Garamond"/>
          <w:lang w:val="nb-NO"/>
        </w:rPr>
      </w:pPr>
    </w:p>
    <w:p w14:paraId="1FDBAEA8" w14:textId="295A8816" w:rsidR="00434D56" w:rsidRPr="00434D56" w:rsidRDefault="00434D56" w:rsidP="00434D56">
      <w:pPr>
        <w:pStyle w:val="Listeavsnitt"/>
        <w:numPr>
          <w:ilvl w:val="0"/>
          <w:numId w:val="5"/>
        </w:numPr>
        <w:rPr>
          <w:rFonts w:ascii="Garamond" w:hAnsi="Garamond"/>
          <w:lang w:val="nb-NO"/>
        </w:rPr>
      </w:pPr>
      <w:r w:rsidRPr="00434D56">
        <w:rPr>
          <w:rFonts w:ascii="Garamond" w:hAnsi="Garamond"/>
          <w:lang w:val="nb-NO"/>
        </w:rPr>
        <w:t>Endringsmeldinger eller andre tillegg ut over kontrakt faktureres fortløpende 100 % ved godkjent endring/tillegg.  Evt. fratrekk gjøres iht. dokumentert innkjøpspris..</w:t>
      </w:r>
    </w:p>
    <w:p w14:paraId="37F6D25E" w14:textId="34F79566" w:rsidR="00434D56" w:rsidRPr="00434D56" w:rsidRDefault="00434D56" w:rsidP="00434D56">
      <w:pPr>
        <w:rPr>
          <w:rFonts w:ascii="Garamond" w:hAnsi="Garamond"/>
          <w:b/>
          <w:sz w:val="22"/>
          <w:szCs w:val="22"/>
        </w:rPr>
      </w:pPr>
      <w:r w:rsidRPr="00434D56">
        <w:rPr>
          <w:rFonts w:ascii="Garamond" w:hAnsi="Garamond"/>
          <w:sz w:val="22"/>
          <w:szCs w:val="22"/>
        </w:rPr>
        <w:t>Leveringen av byggesett og snekkertjenester blir levert med garanti etter Lov om Bustadoppføring. Leveransen har også garanti iht. kjøpsloven på 5 år. Uttrekk fra leveransen trekkes ut iht. våre innkjøpspriser.</w:t>
      </w:r>
    </w:p>
    <w:p w14:paraId="48D20D09" w14:textId="7848EDDA" w:rsidR="00434D56" w:rsidRPr="00434D56" w:rsidRDefault="00434D56" w:rsidP="00513DC0">
      <w:pPr>
        <w:spacing w:before="100" w:beforeAutospacing="1" w:after="100" w:afterAutospacing="1"/>
        <w:rPr>
          <w:rFonts w:ascii="Garamond" w:hAnsi="Garamond"/>
          <w:sz w:val="22"/>
          <w:szCs w:val="22"/>
        </w:rPr>
      </w:pPr>
      <w:r w:rsidRPr="00434D56">
        <w:rPr>
          <w:rFonts w:ascii="Garamond" w:hAnsi="Garamond"/>
          <w:sz w:val="22"/>
          <w:szCs w:val="22"/>
        </w:rPr>
        <w:t>Dersom det er tomt inkludert i prosjektet, så vil betaling for tomten sammenfalle med første faktura for hytten. Betaling for kjøp av tomt håndteres i sin helhet av advokat, som setter inn sum for tomt på sin klientkonto. Han betaler ikke videre denne kjøpesummen, før dokumentene (skjøtet o.a.) for tomten formelt er bekreftet tinglyst på kunden. Vi tar generelt forbehold om eventuelle feil i tilbud/kontrakt iht. gjeldende reguleringsplaner.</w:t>
      </w:r>
    </w:p>
    <w:p w14:paraId="18DA5A86" w14:textId="77777777" w:rsidR="00434D56" w:rsidRDefault="00434D56" w:rsidP="00434D56">
      <w:pPr>
        <w:rPr>
          <w:rFonts w:ascii="Garamond" w:hAnsi="Garamond"/>
          <w:sz w:val="22"/>
          <w:szCs w:val="22"/>
        </w:rPr>
      </w:pPr>
    </w:p>
    <w:p w14:paraId="7C2318EE" w14:textId="5C0636F9" w:rsidR="00434D56" w:rsidRPr="00434D56" w:rsidRDefault="00434D56" w:rsidP="00434D56">
      <w:pPr>
        <w:rPr>
          <w:rFonts w:ascii="Garamond" w:hAnsi="Garamond"/>
          <w:b/>
          <w:sz w:val="22"/>
          <w:szCs w:val="22"/>
        </w:rPr>
      </w:pPr>
      <w:r>
        <w:rPr>
          <w:rFonts w:ascii="Garamond" w:hAnsi="Garamond"/>
          <w:b/>
          <w:sz w:val="22"/>
          <w:szCs w:val="22"/>
        </w:rPr>
        <w:t>12. LEVERINGSTID</w:t>
      </w:r>
    </w:p>
    <w:p w14:paraId="69805C11" w14:textId="00B04D3D" w:rsidR="00434D56" w:rsidRPr="00434D56" w:rsidRDefault="00434D56" w:rsidP="00434D56">
      <w:pPr>
        <w:rPr>
          <w:rFonts w:ascii="Garamond" w:hAnsi="Garamond" w:cs="Calibri"/>
          <w:sz w:val="22"/>
          <w:szCs w:val="22"/>
        </w:rPr>
      </w:pPr>
      <w:r w:rsidRPr="00434D56">
        <w:rPr>
          <w:rFonts w:ascii="Garamond" w:hAnsi="Garamond"/>
          <w:noProof/>
          <w:sz w:val="22"/>
          <w:szCs w:val="22"/>
        </w:rPr>
        <mc:AlternateContent>
          <mc:Choice Requires="wps">
            <w:drawing>
              <wp:anchor distT="4294967294" distB="4294967294" distL="114300" distR="114300" simplePos="0" relativeHeight="251659264" behindDoc="0" locked="0" layoutInCell="1" allowOverlap="1" wp14:anchorId="45DFEA11" wp14:editId="6D2A0936">
                <wp:simplePos x="0" y="0"/>
                <wp:positionH relativeFrom="column">
                  <wp:posOffset>-992505</wp:posOffset>
                </wp:positionH>
                <wp:positionV relativeFrom="paragraph">
                  <wp:posOffset>99694</wp:posOffset>
                </wp:positionV>
                <wp:extent cx="7839075" cy="0"/>
                <wp:effectExtent l="0" t="0" r="0" b="0"/>
                <wp:wrapNone/>
                <wp:docPr id="3"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39075" cy="0"/>
                        </a:xfrm>
                        <a:prstGeom prst="line">
                          <a:avLst/>
                        </a:prstGeom>
                        <a:noFill/>
                        <a:ln w="9525" cap="flat" cmpd="sng" algn="ctr">
                          <a:solidFill>
                            <a:srgbClr val="E1DAC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479AEA" id="Rett linj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8.15pt,7.85pt" to="539.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" strokecolor="#e1dacd">
                <o:lock v:ext="edit" shapetype="f"/>
              </v:line>
            </w:pict>
          </mc:Fallback>
        </mc:AlternateContent>
      </w:r>
    </w:p>
    <w:p w14:paraId="7C58F0E2" w14:textId="77777777" w:rsidR="00434D56" w:rsidRPr="00434D56" w:rsidRDefault="00434D56" w:rsidP="00434D56">
      <w:pPr>
        <w:rPr>
          <w:rFonts w:ascii="Garamond" w:hAnsi="Garamond"/>
          <w:sz w:val="22"/>
          <w:szCs w:val="22"/>
        </w:rPr>
      </w:pPr>
      <w:r w:rsidRPr="00434D56">
        <w:rPr>
          <w:rFonts w:ascii="Garamond" w:hAnsi="Garamond"/>
          <w:sz w:val="22"/>
          <w:szCs w:val="22"/>
        </w:rPr>
        <w:t>Byggestart og fremdriftsplan avtales iht. kundens ønsker. Vi tar forbehold om uforutsette hendelser som vær/årstid og behandlingstid på byggesak. Det forutsettes at entreprenøren har minimum 28 arbeidsuker til disposisjon, fra den dato byggesøknad er godkjent, og at tomten er ferdig opparbeidet</w:t>
      </w:r>
    </w:p>
    <w:p w14:paraId="48ECD11E" w14:textId="77777777" w:rsidR="00434D56" w:rsidRPr="00434D56" w:rsidRDefault="00434D56" w:rsidP="00434D56">
      <w:pPr>
        <w:rPr>
          <w:rFonts w:ascii="Garamond" w:hAnsi="Garamond"/>
          <w:sz w:val="22"/>
          <w:szCs w:val="22"/>
        </w:rPr>
      </w:pPr>
      <w:r w:rsidRPr="00434D56">
        <w:rPr>
          <w:rFonts w:ascii="Garamond" w:hAnsi="Garamond"/>
          <w:sz w:val="22"/>
          <w:szCs w:val="22"/>
        </w:rPr>
        <w:t>Dersom kunden selv er delaktig i byggeprosessen (f.eks. utfører egne fagoppgaver) tar vi forbehold i forhold til avtalt fremdrift og pris, da dette kan medføre uforutsette kostnader på opphold, snekkertid, logistikk etc. F.eks. utfører rørlegger normalt sin leveranse i 3 omganger. Dersom kundearbeid gjør at rørlegger må dele opp sine rutiner i flere omganger, kan det påbeløpe ekstra kostnader.</w:t>
      </w:r>
    </w:p>
    <w:p w14:paraId="020012B2" w14:textId="77777777" w:rsidR="00434D56" w:rsidRPr="00434D56" w:rsidRDefault="00434D56">
      <w:pPr>
        <w:rPr>
          <w:rFonts w:ascii="Garamond" w:hAnsi="Garamond"/>
          <w:sz w:val="22"/>
          <w:szCs w:val="22"/>
        </w:rPr>
      </w:pPr>
    </w:p>
    <w:p w14:paraId="5D7FD840" w14:textId="77777777" w:rsidR="004075AB" w:rsidRDefault="00691DCF">
      <w:pPr>
        <w:rPr>
          <w:rFonts w:ascii="Garamond" w:hAnsi="Garamond"/>
          <w:sz w:val="22"/>
          <w:szCs w:val="22"/>
        </w:rPr>
      </w:pPr>
      <w:r w:rsidRPr="00434D56">
        <w:rPr>
          <w:rFonts w:ascii="Garamond" w:hAnsi="Garamond"/>
          <w:sz w:val="22"/>
          <w:szCs w:val="22"/>
        </w:rPr>
        <w:t>Med vennlig hilsen</w:t>
      </w:r>
    </w:p>
    <w:p w14:paraId="4A260877" w14:textId="30F90D4C" w:rsidR="00A56FE4" w:rsidRPr="00434D56" w:rsidRDefault="00B02AE4">
      <w:pPr>
        <w:rPr>
          <w:rFonts w:ascii="Garamond" w:hAnsi="Garamond"/>
          <w:sz w:val="22"/>
          <w:szCs w:val="22"/>
        </w:rPr>
      </w:pPr>
      <w:r w:rsidRPr="00434D56">
        <w:rPr>
          <w:rFonts w:ascii="Garamond" w:hAnsi="Garamond"/>
          <w:sz w:val="22"/>
          <w:szCs w:val="22"/>
        </w:rPr>
        <w:t xml:space="preserve">Simon </w:t>
      </w:r>
      <w:r w:rsidRPr="00434D56">
        <w:rPr>
          <w:rFonts w:ascii="Garamond" w:hAnsi="Garamond"/>
          <w:i/>
          <w:sz w:val="22"/>
          <w:szCs w:val="22"/>
        </w:rPr>
        <w:t>af</w:t>
      </w:r>
      <w:r w:rsidRPr="00434D56">
        <w:rPr>
          <w:rFonts w:ascii="Garamond" w:hAnsi="Garamond"/>
          <w:sz w:val="22"/>
          <w:szCs w:val="22"/>
        </w:rPr>
        <w:t xml:space="preserve"> Sande Byggerier AS </w:t>
      </w:r>
    </w:p>
    <w:sectPr w:rsidR="00A56FE4" w:rsidRPr="00434D56" w:rsidSect="0073487A">
      <w:pgSz w:w="11900" w:h="16840"/>
      <w:pgMar w:top="1417" w:right="1417" w:bottom="1417" w:left="141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739D"/>
    <w:multiLevelType w:val="hybridMultilevel"/>
    <w:tmpl w:val="BD36483C"/>
    <w:lvl w:ilvl="0" w:tplc="AC523DB6">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71A1366"/>
    <w:multiLevelType w:val="hybridMultilevel"/>
    <w:tmpl w:val="B510A8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7D36D23"/>
    <w:multiLevelType w:val="hybridMultilevel"/>
    <w:tmpl w:val="4718F8D8"/>
    <w:lvl w:ilvl="0" w:tplc="E242C30C">
      <w:start w:val="1"/>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C43E6E"/>
    <w:multiLevelType w:val="hybridMultilevel"/>
    <w:tmpl w:val="8CB6A1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E11A17"/>
    <w:multiLevelType w:val="hybridMultilevel"/>
    <w:tmpl w:val="5AACEF86"/>
    <w:lvl w:ilvl="0" w:tplc="A8A8DF66">
      <w:start w:val="1"/>
      <w:numFmt w:val="decimal"/>
      <w:lvlText w:val="%1"/>
      <w:lvlJc w:val="left"/>
      <w:pPr>
        <w:ind w:left="360" w:hanging="360"/>
      </w:pPr>
      <w:rPr>
        <w:rFonts w:asciiTheme="minorHAnsi" w:eastAsiaTheme="minorEastAsia" w:hAnsiTheme="minorHAnsi" w:cstheme="minorBidi"/>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F1D"/>
    <w:rsid w:val="000D773F"/>
    <w:rsid w:val="001009EA"/>
    <w:rsid w:val="001022FE"/>
    <w:rsid w:val="00326127"/>
    <w:rsid w:val="00345B8A"/>
    <w:rsid w:val="00374BCA"/>
    <w:rsid w:val="003E49F0"/>
    <w:rsid w:val="003E624D"/>
    <w:rsid w:val="004069EF"/>
    <w:rsid w:val="004075AB"/>
    <w:rsid w:val="00434D56"/>
    <w:rsid w:val="00466288"/>
    <w:rsid w:val="004777F0"/>
    <w:rsid w:val="004B3070"/>
    <w:rsid w:val="00513DC0"/>
    <w:rsid w:val="00586FD7"/>
    <w:rsid w:val="005F258C"/>
    <w:rsid w:val="00623E38"/>
    <w:rsid w:val="00642E28"/>
    <w:rsid w:val="00691DCF"/>
    <w:rsid w:val="006D5D2C"/>
    <w:rsid w:val="007257A8"/>
    <w:rsid w:val="0073487A"/>
    <w:rsid w:val="008357CA"/>
    <w:rsid w:val="00894469"/>
    <w:rsid w:val="008A783E"/>
    <w:rsid w:val="008B0386"/>
    <w:rsid w:val="008B4D39"/>
    <w:rsid w:val="008D03C2"/>
    <w:rsid w:val="00907DAA"/>
    <w:rsid w:val="00962336"/>
    <w:rsid w:val="009A1F1D"/>
    <w:rsid w:val="009C2020"/>
    <w:rsid w:val="009C48E4"/>
    <w:rsid w:val="00A23B51"/>
    <w:rsid w:val="00A56FE4"/>
    <w:rsid w:val="00AA2FD8"/>
    <w:rsid w:val="00AE4ECE"/>
    <w:rsid w:val="00B02AE4"/>
    <w:rsid w:val="00B673EA"/>
    <w:rsid w:val="00B710A4"/>
    <w:rsid w:val="00C474F3"/>
    <w:rsid w:val="00CA0606"/>
    <w:rsid w:val="00D61C30"/>
    <w:rsid w:val="00D71A98"/>
    <w:rsid w:val="00DC52A1"/>
    <w:rsid w:val="00DD12FC"/>
    <w:rsid w:val="00E1147E"/>
    <w:rsid w:val="00E36470"/>
    <w:rsid w:val="00E41404"/>
    <w:rsid w:val="00EA6719"/>
    <w:rsid w:val="00EB2B92"/>
    <w:rsid w:val="00FA32F7"/>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E80B3D"/>
  <w15:docId w15:val="{6DCFE786-D9CD-419C-90F1-48D7604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EA6719"/>
    <w:tblPr>
      <w:tblInd w:w="0" w:type="dxa"/>
      <w:tblCellMar>
        <w:top w:w="0" w:type="dxa"/>
        <w:left w:w="108" w:type="dxa"/>
        <w:bottom w:w="0" w:type="dxa"/>
        <w:right w:w="108" w:type="dxa"/>
      </w:tblCellMar>
    </w:tblPr>
  </w:style>
  <w:style w:type="table" w:styleId="Tabellrutenett">
    <w:name w:val="Table Grid"/>
    <w:basedOn w:val="Vanligtabell"/>
    <w:uiPriority w:val="59"/>
    <w:rsid w:val="009A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A1F1D"/>
    <w:pPr>
      <w:spacing w:after="200" w:line="276" w:lineRule="auto"/>
      <w:ind w:left="720"/>
      <w:contextualSpacing/>
    </w:pPr>
    <w:rPr>
      <w:rFonts w:ascii="Calibri" w:eastAsia="Calibri" w:hAnsi="Calibri" w:cs="Times New Roman"/>
      <w:sz w:val="22"/>
      <w:szCs w:val="22"/>
      <w:lang w:val="en-GB" w:eastAsia="en-US"/>
    </w:rPr>
  </w:style>
  <w:style w:type="paragraph" w:styleId="Ingenmellomrom">
    <w:name w:val="No Spacing"/>
    <w:uiPriority w:val="1"/>
    <w:qFormat/>
    <w:rsid w:val="00CA0606"/>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388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8643</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Hansen</dc:creator>
  <cp:lastModifiedBy>Hanne Sunde</cp:lastModifiedBy>
  <cp:revision>2</cp:revision>
  <cp:lastPrinted>2018-10-22T10:01:00Z</cp:lastPrinted>
  <dcterms:created xsi:type="dcterms:W3CDTF">2020-04-01T09:01:00Z</dcterms:created>
  <dcterms:modified xsi:type="dcterms:W3CDTF">2020-04-01T09:01:00Z</dcterms:modified>
</cp:coreProperties>
</file>